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549D7" w14:textId="70387D60" w:rsidR="00E00DBF" w:rsidRDefault="009245B9">
      <w:pPr>
        <w:rPr>
          <w:rFonts w:eastAsia="HGPｺﾞｼｯｸE"/>
          <w:b/>
          <w:bCs/>
          <w:sz w:val="40"/>
        </w:rPr>
      </w:pPr>
      <w:r>
        <w:rPr>
          <w:noProof/>
        </w:rPr>
        <mc:AlternateContent>
          <mc:Choice Requires="wps">
            <w:drawing>
              <wp:anchor distT="0" distB="0" distL="114300" distR="114300" simplePos="0" relativeHeight="251662848" behindDoc="0" locked="0" layoutInCell="1" allowOverlap="1" wp14:anchorId="5C0BD259" wp14:editId="6FA6E1FC">
                <wp:simplePos x="0" y="0"/>
                <wp:positionH relativeFrom="column">
                  <wp:posOffset>3886200</wp:posOffset>
                </wp:positionH>
                <wp:positionV relativeFrom="paragraph">
                  <wp:posOffset>-417830</wp:posOffset>
                </wp:positionV>
                <wp:extent cx="342900" cy="295275"/>
                <wp:effectExtent l="13335" t="12700" r="5715" b="6350"/>
                <wp:wrapNone/>
                <wp:docPr id="1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429C9F" id="Oval 24" o:spid="_x0000_s1026" style="position:absolute;left:0;text-align:left;margin-left:306pt;margin-top:-32.9pt;width:27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" filled="f">
                <v:textbox inset="5.85pt,.7pt,5.85pt,.7pt"/>
              </v:oval>
            </w:pict>
          </mc:Fallback>
        </mc:AlternateContent>
      </w:r>
      <w:r w:rsidR="00E00DBF">
        <w:rPr>
          <w:rFonts w:hint="eastAsia"/>
        </w:rPr>
        <w:t xml:space="preserve">　</w:t>
      </w:r>
      <w:r w:rsidR="00530E9F">
        <w:rPr>
          <w:rFonts w:eastAsia="HGPｺﾞｼｯｸE" w:hint="eastAsia"/>
          <w:b/>
          <w:bCs/>
          <w:sz w:val="40"/>
        </w:rPr>
        <w:t>株式会社　耕野</w:t>
      </w:r>
    </w:p>
    <w:p w14:paraId="5CBE937F" w14:textId="77777777" w:rsidR="00E00DBF" w:rsidRPr="00B3401B" w:rsidRDefault="00E00DBF" w:rsidP="00B3401B">
      <w:pPr>
        <w:adjustRightInd w:val="0"/>
        <w:snapToGrid w:val="0"/>
        <w:rPr>
          <w:sz w:val="16"/>
        </w:rPr>
      </w:pPr>
      <w:r w:rsidRPr="00B3401B">
        <w:rPr>
          <w:rFonts w:hint="eastAsia"/>
          <w:sz w:val="12"/>
        </w:rPr>
        <w:t xml:space="preserve">　</w:t>
      </w:r>
    </w:p>
    <w:p w14:paraId="162D598A" w14:textId="77777777" w:rsidR="00B3401B" w:rsidRPr="00530E9F" w:rsidRDefault="00530E9F" w:rsidP="00B3401B">
      <w:pPr>
        <w:spacing w:line="500" w:lineRule="exact"/>
        <w:jc w:val="center"/>
        <w:rPr>
          <w:rFonts w:ascii="HGP創英角ｺﾞｼｯｸUB" w:eastAsia="HGP創英角ｺﾞｼｯｸUB" w:hAnsi="HGP創英角ｺﾞｼｯｸUB"/>
          <w:color w:val="4F6228"/>
          <w:sz w:val="28"/>
        </w:rPr>
      </w:pPr>
      <w:r w:rsidRPr="00530E9F">
        <w:rPr>
          <w:rFonts w:ascii="HGP創英角ｺﾞｼｯｸUB" w:eastAsia="HGP創英角ｺﾞｼｯｸUB" w:hAnsi="HGP創英角ｺﾞｼｯｸUB" w:hint="eastAsia"/>
          <w:color w:val="4F6228"/>
          <w:sz w:val="28"/>
        </w:rPr>
        <w:t>水耕栽培による葉野菜の周年生産を行っています。</w:t>
      </w:r>
    </w:p>
    <w:p w14:paraId="64D0B3E9" w14:textId="77777777" w:rsidR="00B3401B" w:rsidRDefault="00B3401B" w:rsidP="00B3401B">
      <w:pPr>
        <w:spacing w:line="100" w:lineRule="exact"/>
        <w:jc w:val="center"/>
        <w:rPr>
          <w:rFonts w:ascii="HG創英角ﾎﾟｯﾌﾟ体" w:eastAsia="HG創英角ﾎﾟｯﾌﾟ体" w:hAnsi="HG創英角ﾎﾟｯﾌﾟ体"/>
        </w:rPr>
      </w:pPr>
    </w:p>
    <w:p w14:paraId="3592D500" w14:textId="2DB14199" w:rsidR="00B3401B" w:rsidRPr="00E579A9" w:rsidRDefault="009245B9" w:rsidP="00B3401B">
      <w:pPr>
        <w:spacing w:line="100" w:lineRule="exact"/>
        <w:jc w:val="center"/>
        <w:rPr>
          <w:rFonts w:ascii="HG創英角ﾎﾟｯﾌﾟ体" w:eastAsia="HG創英角ﾎﾟｯﾌﾟ体" w:hAnsi="HG創英角ﾎﾟｯﾌﾟ体"/>
        </w:rPr>
      </w:pPr>
      <w:r>
        <w:rPr>
          <w:noProof/>
          <w:sz w:val="12"/>
        </w:rPr>
        <mc:AlternateContent>
          <mc:Choice Requires="wps">
            <w:drawing>
              <wp:anchor distT="0" distB="0" distL="114300" distR="114300" simplePos="0" relativeHeight="251660800" behindDoc="0" locked="0" layoutInCell="1" allowOverlap="1" wp14:anchorId="4C91864F" wp14:editId="10ABE65D">
                <wp:simplePos x="0" y="0"/>
                <wp:positionH relativeFrom="column">
                  <wp:posOffset>695325</wp:posOffset>
                </wp:positionH>
                <wp:positionV relativeFrom="paragraph">
                  <wp:posOffset>56515</wp:posOffset>
                </wp:positionV>
                <wp:extent cx="914400" cy="250825"/>
                <wp:effectExtent l="13335" t="9525" r="5715" b="6350"/>
                <wp:wrapNone/>
                <wp:docPr id="1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08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41086F" id="Oval 22" o:spid="_x0000_s1026" style="position:absolute;left:0;text-align:left;margin-left:54.75pt;margin-top:4.45pt;width:1in;height:1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" filled="f">
                <v:textbox inset="5.85pt,.7pt,5.85pt,.7pt"/>
              </v:oval>
            </w:pict>
          </mc:Fallback>
        </mc:AlternateConten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080"/>
        <w:gridCol w:w="1080"/>
        <w:gridCol w:w="1080"/>
        <w:gridCol w:w="720"/>
        <w:gridCol w:w="720"/>
        <w:gridCol w:w="1080"/>
        <w:gridCol w:w="1260"/>
        <w:gridCol w:w="1260"/>
      </w:tblGrid>
      <w:tr w:rsidR="00B3401B" w14:paraId="628CEBCF" w14:textId="77777777" w:rsidTr="00B3401B">
        <w:trPr>
          <w:trHeight w:val="332"/>
        </w:trPr>
        <w:tc>
          <w:tcPr>
            <w:tcW w:w="1260" w:type="dxa"/>
            <w:shd w:val="clear" w:color="auto" w:fill="D9D9D9"/>
          </w:tcPr>
          <w:p w14:paraId="5D02354B" w14:textId="77777777" w:rsidR="00B3401B" w:rsidRPr="006F0B97" w:rsidRDefault="00B3401B" w:rsidP="00872BD8">
            <w:pPr>
              <w:jc w:val="center"/>
              <w:rPr>
                <w:rFonts w:ascii="ＭＳ Ｐゴシック" w:eastAsia="ＭＳ Ｐゴシック" w:hAnsi="ＭＳ Ｐゴシック"/>
                <w:b/>
                <w:spacing w:val="-16"/>
              </w:rPr>
            </w:pPr>
            <w:r w:rsidRPr="006F0B97">
              <w:rPr>
                <w:rFonts w:ascii="ＭＳ Ｐゴシック" w:eastAsia="ＭＳ Ｐゴシック" w:hAnsi="ＭＳ Ｐゴシック" w:hint="eastAsia"/>
                <w:b/>
                <w:spacing w:val="-16"/>
              </w:rPr>
              <w:t>キーワード</w:t>
            </w:r>
          </w:p>
        </w:tc>
        <w:tc>
          <w:tcPr>
            <w:tcW w:w="2160" w:type="dxa"/>
            <w:gridSpan w:val="2"/>
            <w:shd w:val="clear" w:color="auto" w:fill="auto"/>
          </w:tcPr>
          <w:p w14:paraId="38C36559" w14:textId="5DA40F4A" w:rsidR="00B3401B" w:rsidRPr="0078563B" w:rsidRDefault="009245B9" w:rsidP="00872BD8">
            <w:pPr>
              <w:jc w:val="center"/>
              <w:rPr>
                <w:rFonts w:ascii="ＭＳ Ｐゴシック" w:eastAsia="ＭＳ Ｐゴシック" w:hAnsi="ＭＳ Ｐゴシック"/>
                <w:spacing w:val="-16"/>
              </w:rPr>
            </w:pPr>
            <w:r>
              <w:rPr>
                <w:noProof/>
                <w:sz w:val="12"/>
              </w:rPr>
              <mc:AlternateContent>
                <mc:Choice Requires="wps">
                  <w:drawing>
                    <wp:anchor distT="0" distB="0" distL="114300" distR="114300" simplePos="0" relativeHeight="251661824" behindDoc="0" locked="0" layoutInCell="1" allowOverlap="1" wp14:anchorId="26A2F7B6" wp14:editId="0AB85BBD">
                      <wp:simplePos x="0" y="0"/>
                      <wp:positionH relativeFrom="column">
                        <wp:posOffset>598170</wp:posOffset>
                      </wp:positionH>
                      <wp:positionV relativeFrom="paragraph">
                        <wp:posOffset>208915</wp:posOffset>
                      </wp:positionV>
                      <wp:extent cx="772795" cy="311150"/>
                      <wp:effectExtent l="13335" t="12700" r="13970" b="9525"/>
                      <wp:wrapNone/>
                      <wp:docPr id="12"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795" cy="311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5B9042" id="Oval 23" o:spid="_x0000_s1026" style="position:absolute;left:0;text-align:left;margin-left:47.1pt;margin-top:16.45pt;width:60.85pt;height: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" filled="f">
                      <v:textbox inset="5.85pt,.7pt,5.85pt,.7pt"/>
                    </v:oval>
                  </w:pict>
                </mc:Fallback>
              </mc:AlternateContent>
            </w:r>
            <w:r w:rsidR="00B3401B" w:rsidRPr="0078563B">
              <w:rPr>
                <w:rFonts w:ascii="ＭＳ Ｐゴシック" w:eastAsia="ＭＳ Ｐゴシック" w:hAnsi="ＭＳ Ｐゴシック" w:hint="eastAsia"/>
                <w:spacing w:val="-16"/>
              </w:rPr>
              <w:t>農業生産</w:t>
            </w:r>
          </w:p>
        </w:tc>
        <w:tc>
          <w:tcPr>
            <w:tcW w:w="1800" w:type="dxa"/>
            <w:gridSpan w:val="2"/>
            <w:shd w:val="clear" w:color="auto" w:fill="auto"/>
          </w:tcPr>
          <w:p w14:paraId="3B13DEC6" w14:textId="77777777" w:rsidR="00B3401B" w:rsidRPr="0078563B" w:rsidRDefault="00B3401B" w:rsidP="00872BD8">
            <w:pPr>
              <w:jc w:val="center"/>
              <w:rPr>
                <w:rFonts w:ascii="ＭＳ Ｐゴシック" w:eastAsia="ＭＳ Ｐゴシック" w:hAnsi="ＭＳ Ｐゴシック"/>
                <w:spacing w:val="-16"/>
              </w:rPr>
            </w:pPr>
            <w:r w:rsidRPr="0078563B">
              <w:rPr>
                <w:rFonts w:ascii="ＭＳ Ｐゴシック" w:eastAsia="ＭＳ Ｐゴシック" w:hAnsi="ＭＳ Ｐゴシック" w:hint="eastAsia"/>
                <w:spacing w:val="-16"/>
              </w:rPr>
              <w:t>食品加工</w:t>
            </w:r>
          </w:p>
        </w:tc>
        <w:tc>
          <w:tcPr>
            <w:tcW w:w="1800" w:type="dxa"/>
            <w:gridSpan w:val="2"/>
            <w:shd w:val="clear" w:color="auto" w:fill="auto"/>
          </w:tcPr>
          <w:p w14:paraId="04562ACC" w14:textId="77777777" w:rsidR="00B3401B" w:rsidRPr="0078563B" w:rsidRDefault="00B3401B" w:rsidP="00872BD8">
            <w:pPr>
              <w:jc w:val="center"/>
              <w:rPr>
                <w:rFonts w:ascii="ＭＳ Ｐゴシック" w:eastAsia="ＭＳ Ｐゴシック" w:hAnsi="ＭＳ Ｐゴシック"/>
                <w:spacing w:val="-16"/>
              </w:rPr>
            </w:pPr>
            <w:r w:rsidRPr="0078563B">
              <w:rPr>
                <w:rFonts w:ascii="ＭＳ Ｐゴシック" w:eastAsia="ＭＳ Ｐゴシック" w:hAnsi="ＭＳ Ｐゴシック" w:hint="eastAsia"/>
                <w:spacing w:val="-16"/>
              </w:rPr>
              <w:t>物流・販売</w:t>
            </w:r>
          </w:p>
        </w:tc>
        <w:tc>
          <w:tcPr>
            <w:tcW w:w="1260" w:type="dxa"/>
            <w:shd w:val="clear" w:color="auto" w:fill="auto"/>
          </w:tcPr>
          <w:p w14:paraId="78B497EB" w14:textId="7F6D1698" w:rsidR="00B3401B" w:rsidRPr="0078563B" w:rsidRDefault="009245B9" w:rsidP="00872BD8">
            <w:pPr>
              <w:jc w:val="center"/>
              <w:rPr>
                <w:rFonts w:ascii="ＭＳ Ｐゴシック" w:eastAsia="ＭＳ Ｐゴシック" w:hAnsi="ＭＳ Ｐゴシック"/>
                <w:spacing w:val="-16"/>
              </w:rPr>
            </w:pPr>
            <w:r>
              <w:rPr>
                <w:noProof/>
              </w:rPr>
              <mc:AlternateContent>
                <mc:Choice Requires="wps">
                  <w:drawing>
                    <wp:anchor distT="0" distB="0" distL="114300" distR="114300" simplePos="0" relativeHeight="251659776" behindDoc="0" locked="0" layoutInCell="1" allowOverlap="1" wp14:anchorId="05DA66B6" wp14:editId="1DFC9F04">
                      <wp:simplePos x="0" y="0"/>
                      <wp:positionH relativeFrom="column">
                        <wp:posOffset>-20955</wp:posOffset>
                      </wp:positionH>
                      <wp:positionV relativeFrom="paragraph">
                        <wp:posOffset>15240</wp:posOffset>
                      </wp:positionV>
                      <wp:extent cx="685800" cy="238125"/>
                      <wp:effectExtent l="13335" t="9525" r="5715" b="9525"/>
                      <wp:wrapNone/>
                      <wp:docPr id="1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ADE84E" id="Oval 21" o:spid="_x0000_s1026" style="position:absolute;left:0;text-align:left;margin-left:-1.65pt;margin-top:1.2pt;width:54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" filled="f">
                      <v:textbox inset="5.85pt,.7pt,5.85pt,.7pt"/>
                    </v:oval>
                  </w:pict>
                </mc:Fallback>
              </mc:AlternateContent>
            </w:r>
            <w:r w:rsidR="00B3401B" w:rsidRPr="0078563B">
              <w:rPr>
                <w:rFonts w:ascii="ＭＳ Ｐゴシック" w:eastAsia="ＭＳ Ｐゴシック" w:hAnsi="ＭＳ Ｐゴシック" w:hint="eastAsia"/>
                <w:spacing w:val="-16"/>
              </w:rPr>
              <w:t>飲食・ホテル</w:t>
            </w:r>
          </w:p>
        </w:tc>
        <w:tc>
          <w:tcPr>
            <w:tcW w:w="1260" w:type="dxa"/>
            <w:shd w:val="clear" w:color="auto" w:fill="auto"/>
          </w:tcPr>
          <w:p w14:paraId="4334FAF9" w14:textId="77777777" w:rsidR="00B3401B" w:rsidRPr="0078563B" w:rsidRDefault="00B3401B" w:rsidP="00872BD8">
            <w:pPr>
              <w:jc w:val="center"/>
              <w:rPr>
                <w:rFonts w:ascii="ＭＳ Ｐゴシック" w:eastAsia="ＭＳ Ｐゴシック" w:hAnsi="ＭＳ Ｐゴシック"/>
                <w:spacing w:val="-16"/>
              </w:rPr>
            </w:pPr>
            <w:r w:rsidRPr="0078563B">
              <w:rPr>
                <w:rFonts w:ascii="ＭＳ Ｐゴシック" w:eastAsia="ＭＳ Ｐゴシック" w:hAnsi="ＭＳ Ｐゴシック" w:hint="eastAsia"/>
                <w:spacing w:val="-16"/>
              </w:rPr>
              <w:t>その他</w:t>
            </w:r>
          </w:p>
        </w:tc>
      </w:tr>
      <w:tr w:rsidR="00B3401B" w14:paraId="34B8E87B" w14:textId="77777777" w:rsidTr="00B3401B">
        <w:trPr>
          <w:trHeight w:val="329"/>
        </w:trPr>
        <w:tc>
          <w:tcPr>
            <w:tcW w:w="1260" w:type="dxa"/>
            <w:shd w:val="clear" w:color="auto" w:fill="D9D9D9"/>
          </w:tcPr>
          <w:p w14:paraId="533F5DBB" w14:textId="77777777" w:rsidR="00B3401B" w:rsidRPr="006F0B97" w:rsidRDefault="00B3401B" w:rsidP="00872BD8">
            <w:pPr>
              <w:jc w:val="center"/>
              <w:rPr>
                <w:rFonts w:ascii="ＭＳ Ｐゴシック" w:eastAsia="ＭＳ Ｐゴシック" w:hAnsi="ＭＳ Ｐゴシック"/>
                <w:b/>
                <w:spacing w:val="-16"/>
              </w:rPr>
            </w:pPr>
            <w:r w:rsidRPr="006F0B97">
              <w:rPr>
                <w:rFonts w:ascii="ＭＳ Ｐゴシック" w:eastAsia="ＭＳ Ｐゴシック" w:hAnsi="ＭＳ Ｐゴシック" w:hint="eastAsia"/>
                <w:b/>
                <w:spacing w:val="-16"/>
              </w:rPr>
              <w:t>提</w:t>
            </w:r>
            <w:r>
              <w:rPr>
                <w:rFonts w:ascii="ＭＳ Ｐゴシック" w:eastAsia="ＭＳ Ｐゴシック" w:hAnsi="ＭＳ Ｐゴシック" w:hint="eastAsia"/>
                <w:b/>
                <w:spacing w:val="-16"/>
              </w:rPr>
              <w:t xml:space="preserve">　　</w:t>
            </w:r>
            <w:r w:rsidRPr="006F0B97">
              <w:rPr>
                <w:rFonts w:ascii="ＭＳ Ｐゴシック" w:eastAsia="ＭＳ Ｐゴシック" w:hAnsi="ＭＳ Ｐゴシック" w:hint="eastAsia"/>
                <w:b/>
                <w:spacing w:val="-16"/>
              </w:rPr>
              <w:t>案</w:t>
            </w:r>
          </w:p>
        </w:tc>
        <w:tc>
          <w:tcPr>
            <w:tcW w:w="1080" w:type="dxa"/>
            <w:shd w:val="clear" w:color="auto" w:fill="auto"/>
          </w:tcPr>
          <w:p w14:paraId="40FBC09A" w14:textId="77777777" w:rsidR="00B3401B" w:rsidRPr="0078563B" w:rsidRDefault="00B3401B" w:rsidP="00872BD8">
            <w:pPr>
              <w:jc w:val="center"/>
              <w:rPr>
                <w:rFonts w:ascii="ＭＳ Ｐゴシック" w:eastAsia="ＭＳ Ｐゴシック" w:hAnsi="ＭＳ Ｐゴシック"/>
                <w:spacing w:val="-16"/>
              </w:rPr>
            </w:pPr>
            <w:r w:rsidRPr="0078563B">
              <w:rPr>
                <w:rFonts w:ascii="ＭＳ Ｐゴシック" w:eastAsia="ＭＳ Ｐゴシック" w:hAnsi="ＭＳ Ｐゴシック" w:hint="eastAsia"/>
                <w:spacing w:val="-16"/>
              </w:rPr>
              <w:t>探してます</w:t>
            </w:r>
          </w:p>
        </w:tc>
        <w:tc>
          <w:tcPr>
            <w:tcW w:w="1080" w:type="dxa"/>
            <w:shd w:val="clear" w:color="auto" w:fill="auto"/>
          </w:tcPr>
          <w:p w14:paraId="15189C7B" w14:textId="77777777" w:rsidR="00B3401B" w:rsidRPr="0078563B" w:rsidRDefault="00B3401B" w:rsidP="00872BD8">
            <w:pPr>
              <w:jc w:val="center"/>
              <w:rPr>
                <w:rFonts w:ascii="ＭＳ Ｐゴシック" w:eastAsia="ＭＳ Ｐゴシック" w:hAnsi="ＭＳ Ｐゴシック"/>
                <w:spacing w:val="-16"/>
              </w:rPr>
            </w:pPr>
            <w:r w:rsidRPr="0078563B">
              <w:rPr>
                <w:rFonts w:ascii="ＭＳ Ｐゴシック" w:eastAsia="ＭＳ Ｐゴシック" w:hAnsi="ＭＳ Ｐゴシック" w:hint="eastAsia"/>
                <w:spacing w:val="-16"/>
              </w:rPr>
              <w:t>あります</w:t>
            </w:r>
          </w:p>
        </w:tc>
        <w:tc>
          <w:tcPr>
            <w:tcW w:w="1080" w:type="dxa"/>
            <w:shd w:val="clear" w:color="auto" w:fill="auto"/>
          </w:tcPr>
          <w:p w14:paraId="6C37C790" w14:textId="77777777" w:rsidR="00B3401B" w:rsidRPr="0078563B" w:rsidRDefault="00B3401B" w:rsidP="00872BD8">
            <w:pPr>
              <w:jc w:val="center"/>
              <w:rPr>
                <w:rFonts w:ascii="ＭＳ Ｐゴシック" w:eastAsia="ＭＳ Ｐゴシック" w:hAnsi="ＭＳ Ｐゴシック"/>
                <w:spacing w:val="-16"/>
              </w:rPr>
            </w:pPr>
            <w:r w:rsidRPr="0078563B">
              <w:rPr>
                <w:rFonts w:ascii="ＭＳ Ｐゴシック" w:eastAsia="ＭＳ Ｐゴシック" w:hAnsi="ＭＳ Ｐゴシック" w:hint="eastAsia"/>
                <w:spacing w:val="-16"/>
              </w:rPr>
              <w:t>できます</w:t>
            </w:r>
          </w:p>
        </w:tc>
        <w:tc>
          <w:tcPr>
            <w:tcW w:w="1440" w:type="dxa"/>
            <w:gridSpan w:val="2"/>
            <w:shd w:val="clear" w:color="auto" w:fill="auto"/>
          </w:tcPr>
          <w:p w14:paraId="32EFD7F3" w14:textId="77777777" w:rsidR="00B3401B" w:rsidRPr="0078563B" w:rsidRDefault="00B3401B" w:rsidP="00872BD8">
            <w:pPr>
              <w:jc w:val="center"/>
              <w:rPr>
                <w:rFonts w:ascii="ＭＳ Ｐゴシック" w:eastAsia="ＭＳ Ｐゴシック" w:hAnsi="ＭＳ Ｐゴシック"/>
                <w:spacing w:val="-16"/>
              </w:rPr>
            </w:pPr>
            <w:r w:rsidRPr="0078563B">
              <w:rPr>
                <w:rFonts w:ascii="ＭＳ Ｐゴシック" w:eastAsia="ＭＳ Ｐゴシック" w:hAnsi="ＭＳ Ｐゴシック" w:hint="eastAsia"/>
                <w:spacing w:val="-16"/>
              </w:rPr>
              <w:t>コラボしましょう</w:t>
            </w:r>
          </w:p>
        </w:tc>
        <w:tc>
          <w:tcPr>
            <w:tcW w:w="1080" w:type="dxa"/>
            <w:shd w:val="clear" w:color="auto" w:fill="auto"/>
          </w:tcPr>
          <w:p w14:paraId="363C49D6" w14:textId="77777777" w:rsidR="00B3401B" w:rsidRPr="0078563B" w:rsidRDefault="00B3401B" w:rsidP="00872BD8">
            <w:pPr>
              <w:jc w:val="center"/>
              <w:rPr>
                <w:rFonts w:ascii="ＭＳ Ｐゴシック" w:eastAsia="ＭＳ Ｐゴシック" w:hAnsi="ＭＳ Ｐゴシック"/>
                <w:spacing w:val="-16"/>
              </w:rPr>
            </w:pPr>
            <w:r w:rsidRPr="0078563B">
              <w:rPr>
                <w:rFonts w:ascii="ＭＳ Ｐゴシック" w:eastAsia="ＭＳ Ｐゴシック" w:hAnsi="ＭＳ Ｐゴシック" w:hint="eastAsia"/>
                <w:spacing w:val="-16"/>
              </w:rPr>
              <w:t>PR紹介</w:t>
            </w:r>
          </w:p>
        </w:tc>
        <w:tc>
          <w:tcPr>
            <w:tcW w:w="2520" w:type="dxa"/>
            <w:gridSpan w:val="2"/>
            <w:shd w:val="clear" w:color="auto" w:fill="auto"/>
          </w:tcPr>
          <w:p w14:paraId="41E9784D" w14:textId="77777777" w:rsidR="00B3401B" w:rsidRPr="0078563B" w:rsidRDefault="00B3401B" w:rsidP="00B3401B">
            <w:pPr>
              <w:rPr>
                <w:rFonts w:ascii="ＭＳ Ｐゴシック" w:eastAsia="ＭＳ Ｐゴシック" w:hAnsi="ＭＳ Ｐゴシック"/>
                <w:spacing w:val="-16"/>
              </w:rPr>
            </w:pPr>
            <w:r w:rsidRPr="0078563B">
              <w:rPr>
                <w:rFonts w:ascii="ＭＳ Ｐゴシック" w:eastAsia="ＭＳ Ｐゴシック" w:hAnsi="ＭＳ Ｐゴシック" w:hint="eastAsia"/>
                <w:spacing w:val="-16"/>
              </w:rPr>
              <w:t xml:space="preserve">その他　</w:t>
            </w:r>
            <w:r>
              <w:rPr>
                <w:rFonts w:ascii="ＭＳ Ｐゴシック" w:eastAsia="ＭＳ Ｐゴシック" w:hAnsi="ＭＳ Ｐゴシック" w:hint="eastAsia"/>
                <w:spacing w:val="-16"/>
              </w:rPr>
              <w:t>（</w:t>
            </w:r>
            <w:r w:rsidRPr="0078563B">
              <w:rPr>
                <w:rFonts w:ascii="ＭＳ Ｐゴシック" w:eastAsia="ＭＳ Ｐゴシック" w:hAnsi="ＭＳ Ｐゴシック" w:hint="eastAsia"/>
                <w:spacing w:val="-16"/>
              </w:rPr>
              <w:t xml:space="preserve">　　　　</w:t>
            </w:r>
            <w:r>
              <w:rPr>
                <w:rFonts w:ascii="ＭＳ Ｐゴシック" w:eastAsia="ＭＳ Ｐゴシック" w:hAnsi="ＭＳ Ｐゴシック" w:hint="eastAsia"/>
                <w:spacing w:val="-16"/>
              </w:rPr>
              <w:t xml:space="preserve">　</w:t>
            </w:r>
            <w:r w:rsidRPr="0078563B">
              <w:rPr>
                <w:rFonts w:ascii="ＭＳ Ｐゴシック" w:eastAsia="ＭＳ Ｐゴシック" w:hAnsi="ＭＳ Ｐゴシック" w:hint="eastAsia"/>
                <w:spacing w:val="-16"/>
              </w:rPr>
              <w:t xml:space="preserve">　　　　　　）</w:t>
            </w:r>
          </w:p>
        </w:tc>
      </w:tr>
    </w:tbl>
    <w:p w14:paraId="34BB8D9A" w14:textId="6AC793E4" w:rsidR="00B3401B" w:rsidRPr="00B3401B" w:rsidRDefault="009245B9">
      <w:pPr>
        <w:jc w:val="center"/>
        <w:rPr>
          <w:rFonts w:eastAsia="HGPｺﾞｼｯｸE"/>
          <w:sz w:val="28"/>
        </w:rPr>
      </w:pPr>
      <w:r>
        <w:rPr>
          <w:noProof/>
          <w:sz w:val="20"/>
        </w:rPr>
        <mc:AlternateContent>
          <mc:Choice Requires="wps">
            <w:drawing>
              <wp:anchor distT="0" distB="0" distL="114300" distR="114300" simplePos="0" relativeHeight="251658752" behindDoc="0" locked="0" layoutInCell="1" allowOverlap="1" wp14:anchorId="5505BF4F" wp14:editId="3EE8245B">
                <wp:simplePos x="0" y="0"/>
                <wp:positionH relativeFrom="column">
                  <wp:posOffset>2628900</wp:posOffset>
                </wp:positionH>
                <wp:positionV relativeFrom="paragraph">
                  <wp:posOffset>210820</wp:posOffset>
                </wp:positionV>
                <wp:extent cx="3072765" cy="342900"/>
                <wp:effectExtent l="13335" t="8255" r="9525" b="10795"/>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765" cy="342900"/>
                        </a:xfrm>
                        <a:prstGeom prst="roundRect">
                          <a:avLst>
                            <a:gd name="adj" fmla="val 16667"/>
                          </a:avLst>
                        </a:prstGeom>
                        <a:solidFill>
                          <a:srgbClr val="365F91"/>
                        </a:solidFill>
                        <a:ln w="9525">
                          <a:solidFill>
                            <a:srgbClr val="000000"/>
                          </a:solidFill>
                          <a:round/>
                          <a:headEnd/>
                          <a:tailEnd/>
                        </a:ln>
                      </wps:spPr>
                      <wps:txbx>
                        <w:txbxContent>
                          <w:p w14:paraId="71F189C4" w14:textId="77777777" w:rsidR="00E00DBF" w:rsidRDefault="00E00DBF" w:rsidP="00471798">
                            <w:pPr>
                              <w:jc w:val="center"/>
                              <w:rPr>
                                <w:rFonts w:eastAsia="HGP創英角ﾎﾟｯﾌﾟ体"/>
                                <w:color w:val="FFFFFF"/>
                                <w:sz w:val="24"/>
                              </w:rPr>
                            </w:pPr>
                            <w:r>
                              <w:rPr>
                                <w:rFonts w:eastAsia="HGP創英角ﾎﾟｯﾌﾟ体" w:hint="eastAsia"/>
                                <w:color w:val="FFFFFF"/>
                                <w:sz w:val="24"/>
                              </w:rPr>
                              <w:t>ＰＲポイント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05BF4F" id="AutoShape 16" o:spid="_x0000_s1026" style="position:absolute;left:0;text-align:left;margin-left:207pt;margin-top:16.6pt;width:241.9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" fillcolor="#365f91">
                <v:textbox>
                  <w:txbxContent>
                    <w:p w14:paraId="71F189C4" w14:textId="77777777" w:rsidR="00E00DBF" w:rsidRDefault="00E00DBF" w:rsidP="00471798">
                      <w:pPr>
                        <w:jc w:val="center"/>
                        <w:rPr>
                          <w:rFonts w:eastAsia="HGP創英角ﾎﾟｯﾌﾟ体"/>
                          <w:color w:val="FFFFFF"/>
                          <w:sz w:val="24"/>
                        </w:rPr>
                      </w:pPr>
                      <w:r>
                        <w:rPr>
                          <w:rFonts w:eastAsia="HGP創英角ﾎﾟｯﾌﾟ体" w:hint="eastAsia"/>
                          <w:color w:val="FFFFFF"/>
                          <w:sz w:val="24"/>
                        </w:rPr>
                        <w:t>ＰＲポイント</w:t>
                      </w:r>
                    </w:p>
                  </w:txbxContent>
                </v:textbox>
              </v:roundrect>
            </w:pict>
          </mc:Fallback>
        </mc:AlternateContent>
      </w:r>
      <w:r>
        <w:rPr>
          <w:noProof/>
          <w:sz w:val="20"/>
        </w:rPr>
        <mc:AlternateContent>
          <mc:Choice Requires="wps">
            <w:drawing>
              <wp:anchor distT="0" distB="0" distL="114300" distR="114300" simplePos="0" relativeHeight="251653632" behindDoc="0" locked="0" layoutInCell="1" allowOverlap="1" wp14:anchorId="58890A65" wp14:editId="3FD1B611">
                <wp:simplePos x="0" y="0"/>
                <wp:positionH relativeFrom="column">
                  <wp:posOffset>-226695</wp:posOffset>
                </wp:positionH>
                <wp:positionV relativeFrom="paragraph">
                  <wp:posOffset>210820</wp:posOffset>
                </wp:positionV>
                <wp:extent cx="2714625" cy="342900"/>
                <wp:effectExtent l="5715" t="8255" r="13335" b="1079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342900"/>
                        </a:xfrm>
                        <a:prstGeom prst="roundRect">
                          <a:avLst>
                            <a:gd name="adj" fmla="val 16667"/>
                          </a:avLst>
                        </a:prstGeom>
                        <a:solidFill>
                          <a:srgbClr val="365F91"/>
                        </a:solidFill>
                        <a:ln w="9525">
                          <a:solidFill>
                            <a:srgbClr val="000000"/>
                          </a:solidFill>
                          <a:round/>
                          <a:headEnd/>
                          <a:tailEnd/>
                        </a:ln>
                      </wps:spPr>
                      <wps:txbx>
                        <w:txbxContent>
                          <w:p w14:paraId="4114562B" w14:textId="77777777" w:rsidR="00E00DBF" w:rsidRDefault="00E00DBF" w:rsidP="00471798">
                            <w:pPr>
                              <w:jc w:val="center"/>
                              <w:rPr>
                                <w:rFonts w:eastAsia="HGP創英角ﾎﾟｯﾌﾟ体"/>
                                <w:color w:val="FFFFFF"/>
                                <w:sz w:val="24"/>
                              </w:rPr>
                            </w:pPr>
                            <w:r>
                              <w:rPr>
                                <w:rFonts w:eastAsia="HGP創英角ﾎﾟｯﾌﾟ体" w:hint="eastAsia"/>
                                <w:color w:val="FFFFFF"/>
                                <w:sz w:val="24"/>
                              </w:rPr>
                              <w:t>こんな仕事をしています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90A65" id="AutoShape 4" o:spid="_x0000_s1027" style="position:absolute;left:0;text-align:left;margin-left:-17.85pt;margin-top:16.6pt;width:213.7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" fillcolor="#365f91">
                <v:textbox>
                  <w:txbxContent>
                    <w:p w14:paraId="4114562B" w14:textId="77777777" w:rsidR="00E00DBF" w:rsidRDefault="00E00DBF" w:rsidP="00471798">
                      <w:pPr>
                        <w:jc w:val="center"/>
                        <w:rPr>
                          <w:rFonts w:eastAsia="HGP創英角ﾎﾟｯﾌﾟ体"/>
                          <w:color w:val="FFFFFF"/>
                          <w:sz w:val="24"/>
                        </w:rPr>
                      </w:pPr>
                      <w:r>
                        <w:rPr>
                          <w:rFonts w:eastAsia="HGP創英角ﾎﾟｯﾌﾟ体" w:hint="eastAsia"/>
                          <w:color w:val="FFFFFF"/>
                          <w:sz w:val="24"/>
                        </w:rPr>
                        <w:t>こんな仕事をしています</w:t>
                      </w:r>
                    </w:p>
                  </w:txbxContent>
                </v:textbox>
              </v:roundrect>
            </w:pict>
          </mc:Fallback>
        </mc:AlternateContent>
      </w:r>
    </w:p>
    <w:bookmarkStart w:id="0" w:name="_GoBack"/>
    <w:bookmarkEnd w:id="0"/>
    <w:p w14:paraId="1A341B66" w14:textId="0CA3BF98" w:rsidR="00E00DBF" w:rsidRDefault="009245B9">
      <w:pPr>
        <w:jc w:val="center"/>
        <w:rPr>
          <w:rFonts w:eastAsia="HGPｺﾞｼｯｸE"/>
          <w:sz w:val="28"/>
        </w:rPr>
      </w:pPr>
      <w:r>
        <w:rPr>
          <w:noProof/>
          <w:sz w:val="20"/>
        </w:rPr>
        <mc:AlternateContent>
          <mc:Choice Requires="wps">
            <w:drawing>
              <wp:anchor distT="0" distB="0" distL="114300" distR="114300" simplePos="0" relativeHeight="251652608" behindDoc="0" locked="0" layoutInCell="1" allowOverlap="1" wp14:anchorId="1C60B696" wp14:editId="315B0DFF">
                <wp:simplePos x="0" y="0"/>
                <wp:positionH relativeFrom="column">
                  <wp:posOffset>-226695</wp:posOffset>
                </wp:positionH>
                <wp:positionV relativeFrom="paragraph">
                  <wp:posOffset>4563110</wp:posOffset>
                </wp:positionV>
                <wp:extent cx="2754630" cy="1958340"/>
                <wp:effectExtent l="0" t="0" r="26670" b="22860"/>
                <wp:wrapTopAndBottom/>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4630" cy="1958340"/>
                        </a:xfrm>
                        <a:prstGeom prst="rect">
                          <a:avLst/>
                        </a:prstGeom>
                        <a:solidFill>
                          <a:srgbClr val="FFFFFF"/>
                        </a:solidFill>
                        <a:ln w="9525">
                          <a:solidFill>
                            <a:srgbClr val="000000"/>
                          </a:solidFill>
                          <a:miter lim="800000"/>
                          <a:headEnd/>
                          <a:tailEnd/>
                        </a:ln>
                      </wps:spPr>
                      <wps:txbx>
                        <w:txbxContent>
                          <w:p w14:paraId="167011C1" w14:textId="367FDC47" w:rsidR="005F13C4" w:rsidRDefault="00213EBA" w:rsidP="00471798">
                            <w:pPr>
                              <w:rPr>
                                <w:sz w:val="24"/>
                              </w:rPr>
                            </w:pPr>
                            <w:r>
                              <w:rPr>
                                <w:rFonts w:hint="eastAsia"/>
                                <w:sz w:val="24"/>
                              </w:rPr>
                              <w:t>弊社が行っている水耕栽培は、天候に左右されにくく、周年出荷可能な幅広い葉野菜の提案が可能です</w:t>
                            </w:r>
                            <w:r w:rsidR="005F13C4">
                              <w:rPr>
                                <w:rFonts w:hint="eastAsia"/>
                                <w:sz w:val="24"/>
                              </w:rPr>
                              <w:t>。</w:t>
                            </w:r>
                          </w:p>
                          <w:p w14:paraId="62325327" w14:textId="77777777" w:rsidR="00471798" w:rsidRDefault="00471798" w:rsidP="00471798">
                            <w:pPr>
                              <w:rPr>
                                <w:sz w:val="24"/>
                              </w:rPr>
                            </w:pPr>
                          </w:p>
                          <w:p w14:paraId="339409EE" w14:textId="2D94EEAB" w:rsidR="005F13C4" w:rsidRPr="00213EBA" w:rsidRDefault="00471798" w:rsidP="00471798">
                            <w:pPr>
                              <w:rPr>
                                <w:sz w:val="24"/>
                              </w:rPr>
                            </w:pPr>
                            <w:r>
                              <w:rPr>
                                <w:rFonts w:hint="eastAsia"/>
                                <w:sz w:val="24"/>
                              </w:rPr>
                              <w:t>2019</w:t>
                            </w:r>
                            <w:r>
                              <w:rPr>
                                <w:rFonts w:hint="eastAsia"/>
                                <w:sz w:val="24"/>
                              </w:rPr>
                              <w:t>年</w:t>
                            </w:r>
                            <w:r>
                              <w:rPr>
                                <w:rFonts w:hint="eastAsia"/>
                                <w:sz w:val="24"/>
                              </w:rPr>
                              <w:t>1</w:t>
                            </w:r>
                            <w:r>
                              <w:rPr>
                                <w:rFonts w:hint="eastAsia"/>
                                <w:sz w:val="24"/>
                              </w:rPr>
                              <w:t>月には</w:t>
                            </w:r>
                            <w:r>
                              <w:rPr>
                                <w:rFonts w:hint="eastAsia"/>
                                <w:sz w:val="24"/>
                              </w:rPr>
                              <w:t>JGAP</w:t>
                            </w:r>
                            <w:r>
                              <w:rPr>
                                <w:rFonts w:hint="eastAsia"/>
                                <w:sz w:val="24"/>
                              </w:rPr>
                              <w:t>の認証を受け、スタッフ全体で更なる品質向上を目指して日々取り組んでいます。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0B696" id="Rectangle 20" o:spid="_x0000_s1028" style="position:absolute;left:0;text-align:left;margin-left:-17.85pt;margin-top:359.3pt;width:216.9pt;height:15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">
                <v:textbox>
                  <w:txbxContent>
                    <w:p w14:paraId="167011C1" w14:textId="367FDC47" w:rsidR="005F13C4" w:rsidRDefault="00213EBA" w:rsidP="00471798">
                      <w:pPr>
                        <w:rPr>
                          <w:sz w:val="24"/>
                        </w:rPr>
                      </w:pPr>
                      <w:r>
                        <w:rPr>
                          <w:rFonts w:hint="eastAsia"/>
                          <w:sz w:val="24"/>
                        </w:rPr>
                        <w:t>弊社が行っている水耕栽培は、天候に左右されにくく、周年出荷可能な幅広い葉野菜の提案が可能です</w:t>
                      </w:r>
                      <w:r w:rsidR="005F13C4">
                        <w:rPr>
                          <w:rFonts w:hint="eastAsia"/>
                          <w:sz w:val="24"/>
                        </w:rPr>
                        <w:t>。</w:t>
                      </w:r>
                    </w:p>
                    <w:p w14:paraId="62325327" w14:textId="77777777" w:rsidR="00471798" w:rsidRDefault="00471798" w:rsidP="00471798">
                      <w:pPr>
                        <w:rPr>
                          <w:sz w:val="24"/>
                        </w:rPr>
                      </w:pPr>
                    </w:p>
                    <w:p w14:paraId="339409EE" w14:textId="2D94EEAB" w:rsidR="005F13C4" w:rsidRPr="00213EBA" w:rsidRDefault="00471798" w:rsidP="00471798">
                      <w:pPr>
                        <w:rPr>
                          <w:sz w:val="24"/>
                        </w:rPr>
                      </w:pPr>
                      <w:r>
                        <w:rPr>
                          <w:rFonts w:hint="eastAsia"/>
                          <w:sz w:val="24"/>
                        </w:rPr>
                        <w:t>2019</w:t>
                      </w:r>
                      <w:r>
                        <w:rPr>
                          <w:rFonts w:hint="eastAsia"/>
                          <w:sz w:val="24"/>
                        </w:rPr>
                        <w:t>年</w:t>
                      </w:r>
                      <w:r>
                        <w:rPr>
                          <w:rFonts w:hint="eastAsia"/>
                          <w:sz w:val="24"/>
                        </w:rPr>
                        <w:t>1</w:t>
                      </w:r>
                      <w:r>
                        <w:rPr>
                          <w:rFonts w:hint="eastAsia"/>
                          <w:sz w:val="24"/>
                        </w:rPr>
                        <w:t>月には</w:t>
                      </w:r>
                      <w:r>
                        <w:rPr>
                          <w:rFonts w:hint="eastAsia"/>
                          <w:sz w:val="24"/>
                        </w:rPr>
                        <w:t>JGAP</w:t>
                      </w:r>
                      <w:r>
                        <w:rPr>
                          <w:rFonts w:hint="eastAsia"/>
                          <w:sz w:val="24"/>
                        </w:rPr>
                        <w:t>の認証を受け、スタッフ全体で更なる品質向上を目指して日々取り組んでいます。</w:t>
                      </w:r>
                    </w:p>
                  </w:txbxContent>
                </v:textbox>
                <w10:wrap type="topAndBottom"/>
              </v:rect>
            </w:pict>
          </mc:Fallback>
        </mc:AlternateContent>
      </w:r>
      <w:r>
        <w:rPr>
          <w:noProof/>
          <w:sz w:val="20"/>
        </w:rPr>
        <mc:AlternateContent>
          <mc:Choice Requires="wps">
            <w:drawing>
              <wp:anchor distT="0" distB="0" distL="114300" distR="114300" simplePos="0" relativeHeight="251655680" behindDoc="0" locked="0" layoutInCell="1" allowOverlap="1" wp14:anchorId="287E348F" wp14:editId="16869C20">
                <wp:simplePos x="0" y="0"/>
                <wp:positionH relativeFrom="column">
                  <wp:posOffset>-226695</wp:posOffset>
                </wp:positionH>
                <wp:positionV relativeFrom="paragraph">
                  <wp:posOffset>383540</wp:posOffset>
                </wp:positionV>
                <wp:extent cx="2743200" cy="3723005"/>
                <wp:effectExtent l="5715" t="9525" r="13335" b="1079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723005"/>
                        </a:xfrm>
                        <a:prstGeom prst="rect">
                          <a:avLst/>
                        </a:prstGeom>
                        <a:solidFill>
                          <a:srgbClr val="FFFFFF"/>
                        </a:solidFill>
                        <a:ln w="9525">
                          <a:solidFill>
                            <a:srgbClr val="000000"/>
                          </a:solidFill>
                          <a:prstDash val="sysDot"/>
                          <a:miter lim="800000"/>
                          <a:headEnd/>
                          <a:tailEnd/>
                        </a:ln>
                      </wps:spPr>
                      <wps:txbx>
                        <w:txbxContent>
                          <w:p w14:paraId="7E550ADE" w14:textId="77777777" w:rsidR="00E00DBF" w:rsidRDefault="00530E9F">
                            <w:pPr>
                              <w:rPr>
                                <w:sz w:val="24"/>
                              </w:rPr>
                            </w:pPr>
                            <w:r>
                              <w:rPr>
                                <w:rFonts w:hint="eastAsia"/>
                                <w:sz w:val="24"/>
                              </w:rPr>
                              <w:t>弊社では、地域資源である奥羽山脈からの良質でミネラル豊富な伏流水を地下からくみ上げ、水耕プラントを活用した葉野菜の生産に取り組んでいます。</w:t>
                            </w:r>
                          </w:p>
                          <w:p w14:paraId="1F8ECF7A" w14:textId="77777777" w:rsidR="00530E9F" w:rsidRDefault="00530E9F">
                            <w:pPr>
                              <w:rPr>
                                <w:rFonts w:eastAsia="HGPｺﾞｼｯｸE"/>
                                <w:sz w:val="28"/>
                              </w:rPr>
                            </w:pPr>
                            <w:r>
                              <w:rPr>
                                <w:rFonts w:hint="eastAsia"/>
                                <w:sz w:val="24"/>
                              </w:rPr>
                              <w:t>飲食店様からの引き合いもあり、色味・食味・大きさなど、それぞれの野菜の特徴を生かした幅広い商品提案を行っています。</w:t>
                            </w:r>
                          </w:p>
                          <w:p w14:paraId="44BA334B" w14:textId="14FED8E7" w:rsidR="00A47F7C" w:rsidRDefault="009245B9">
                            <w:pPr>
                              <w:rPr>
                                <w:sz w:val="24"/>
                              </w:rPr>
                            </w:pPr>
                            <w:r>
                              <w:rPr>
                                <w:rFonts w:eastAsia="HGPｺﾞｼｯｸE"/>
                                <w:noProof/>
                                <w:sz w:val="28"/>
                              </w:rPr>
                              <w:drawing>
                                <wp:inline distT="0" distB="0" distL="0" distR="0" wp14:anchorId="32BBC99D" wp14:editId="3D4B8374">
                                  <wp:extent cx="2506980" cy="1577340"/>
                                  <wp:effectExtent l="0" t="0" r="0" b="0"/>
                                  <wp:docPr id="2" name="図 2" descr="DSC_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3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980" cy="15773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E348F" id="Rectangle 10" o:spid="_x0000_s1029" style="position:absolute;left:0;text-align:left;margin-left:-17.85pt;margin-top:30.2pt;width:3in;height:29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">
                <v:stroke dashstyle="1 1"/>
                <v:textbox>
                  <w:txbxContent>
                    <w:p w14:paraId="7E550ADE" w14:textId="77777777" w:rsidR="00E00DBF" w:rsidRDefault="00530E9F">
                      <w:pPr>
                        <w:rPr>
                          <w:sz w:val="24"/>
                        </w:rPr>
                      </w:pPr>
                      <w:r>
                        <w:rPr>
                          <w:rFonts w:hint="eastAsia"/>
                          <w:sz w:val="24"/>
                        </w:rPr>
                        <w:t>弊社では、地域資源である奥羽山脈からの良質でミネラル豊富な伏流水を地下からくみ上げ、水耕プラントを活用した葉野菜の生産に取り組んでいます。</w:t>
                      </w:r>
                    </w:p>
                    <w:p w14:paraId="1F8ECF7A" w14:textId="77777777" w:rsidR="00530E9F" w:rsidRDefault="00530E9F">
                      <w:pPr>
                        <w:rPr>
                          <w:rFonts w:eastAsia="HGPｺﾞｼｯｸE"/>
                          <w:sz w:val="28"/>
                        </w:rPr>
                      </w:pPr>
                      <w:r>
                        <w:rPr>
                          <w:rFonts w:hint="eastAsia"/>
                          <w:sz w:val="24"/>
                        </w:rPr>
                        <w:t>飲食店様からの引き合いもあり、色味・食味・大きさなど、それぞれの野菜の特徴を生かした幅広い商品提案を行っています。</w:t>
                      </w:r>
                    </w:p>
                    <w:p w14:paraId="44BA334B" w14:textId="14FED8E7" w:rsidR="00A47F7C" w:rsidRDefault="009245B9">
                      <w:pPr>
                        <w:rPr>
                          <w:sz w:val="24"/>
                        </w:rPr>
                      </w:pPr>
                      <w:r>
                        <w:rPr>
                          <w:rFonts w:eastAsia="HGPｺﾞｼｯｸE"/>
                          <w:noProof/>
                          <w:sz w:val="28"/>
                        </w:rPr>
                        <w:drawing>
                          <wp:inline distT="0" distB="0" distL="0" distR="0" wp14:anchorId="32BBC99D" wp14:editId="3D4B8374">
                            <wp:extent cx="2506980" cy="1577340"/>
                            <wp:effectExtent l="0" t="0" r="0" b="0"/>
                            <wp:docPr id="2" name="図 2" descr="DSC_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3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6980" cy="1577340"/>
                                    </a:xfrm>
                                    <a:prstGeom prst="rect">
                                      <a:avLst/>
                                    </a:prstGeom>
                                    <a:noFill/>
                                    <a:ln>
                                      <a:noFill/>
                                    </a:ln>
                                  </pic:spPr>
                                </pic:pic>
                              </a:graphicData>
                            </a:graphic>
                          </wp:inline>
                        </w:drawing>
                      </w:r>
                    </w:p>
                  </w:txbxContent>
                </v:textbox>
              </v:rect>
            </w:pict>
          </mc:Fallback>
        </mc:AlternateContent>
      </w:r>
      <w:r>
        <w:rPr>
          <w:noProof/>
          <w:sz w:val="20"/>
        </w:rPr>
        <mc:AlternateContent>
          <mc:Choice Requires="wps">
            <w:drawing>
              <wp:anchor distT="0" distB="0" distL="114300" distR="114300" simplePos="0" relativeHeight="251657728" behindDoc="0" locked="0" layoutInCell="1" allowOverlap="1" wp14:anchorId="45494F91" wp14:editId="2D8C08CA">
                <wp:simplePos x="0" y="0"/>
                <wp:positionH relativeFrom="column">
                  <wp:posOffset>2644140</wp:posOffset>
                </wp:positionH>
                <wp:positionV relativeFrom="paragraph">
                  <wp:posOffset>4253865</wp:posOffset>
                </wp:positionV>
                <wp:extent cx="3070860" cy="2743200"/>
                <wp:effectExtent l="9525" t="12700" r="5715" b="635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2743200"/>
                        </a:xfrm>
                        <a:prstGeom prst="foldedCorner">
                          <a:avLst>
                            <a:gd name="adj" fmla="val 7417"/>
                          </a:avLst>
                        </a:prstGeom>
                        <a:solidFill>
                          <a:srgbClr val="FFFFFF"/>
                        </a:solidFill>
                        <a:ln w="9525">
                          <a:solidFill>
                            <a:srgbClr val="000000"/>
                          </a:solidFill>
                          <a:round/>
                          <a:headEnd/>
                          <a:tailEnd/>
                        </a:ln>
                      </wps:spPr>
                      <wps:txbx>
                        <w:txbxContent>
                          <w:p w14:paraId="2DD1DBEF" w14:textId="77777777" w:rsidR="00E00DBF" w:rsidRDefault="00E00DBF" w:rsidP="002B684E">
                            <w:pPr>
                              <w:jc w:val="center"/>
                              <w:rPr>
                                <w:rFonts w:eastAsia="HGPｺﾞｼｯｸE"/>
                                <w:sz w:val="24"/>
                              </w:rPr>
                            </w:pPr>
                            <w:r>
                              <w:rPr>
                                <w:rFonts w:eastAsia="HGPｺﾞｼｯｸE" w:hint="eastAsia"/>
                                <w:sz w:val="24"/>
                                <w:bdr w:val="single" w:sz="4" w:space="0" w:color="auto"/>
                              </w:rPr>
                              <w:t>企業概要</w:t>
                            </w:r>
                          </w:p>
                          <w:p w14:paraId="66EF2C66" w14:textId="77777777" w:rsidR="00E00DBF" w:rsidRPr="002B684E" w:rsidRDefault="00E00DBF">
                            <w:pPr>
                              <w:rPr>
                                <w:rFonts w:eastAsia="HGPｺﾞｼｯｸE"/>
                              </w:rPr>
                            </w:pPr>
                            <w:r w:rsidRPr="002B684E">
                              <w:rPr>
                                <w:rFonts w:eastAsia="HGPｺﾞｼｯｸE" w:hint="eastAsia"/>
                              </w:rPr>
                              <w:t>代表者</w:t>
                            </w:r>
                            <w:r w:rsidRPr="002B684E">
                              <w:rPr>
                                <w:rFonts w:eastAsia="HGPｺﾞｼｯｸE" w:hint="eastAsia"/>
                              </w:rPr>
                              <w:tab/>
                            </w:r>
                            <w:r w:rsidR="005F13C4">
                              <w:rPr>
                                <w:rFonts w:eastAsia="HGPｺﾞｼｯｸE" w:hint="eastAsia"/>
                              </w:rPr>
                              <w:t>：代表取締役　安藤　誠二</w:t>
                            </w:r>
                          </w:p>
                          <w:p w14:paraId="00873753" w14:textId="77777777" w:rsidR="00E00DBF" w:rsidRPr="002B684E" w:rsidRDefault="005F13C4">
                            <w:pPr>
                              <w:rPr>
                                <w:rFonts w:eastAsia="HGPｺﾞｼｯｸE"/>
                              </w:rPr>
                            </w:pPr>
                            <w:r>
                              <w:rPr>
                                <w:rFonts w:eastAsia="HGPｺﾞｼｯｸE" w:hint="eastAsia"/>
                              </w:rPr>
                              <w:t>事業内容：農業生産</w:t>
                            </w:r>
                          </w:p>
                          <w:p w14:paraId="5E621EB4" w14:textId="77777777" w:rsidR="002B684E" w:rsidRDefault="002B684E">
                            <w:pPr>
                              <w:rPr>
                                <w:rFonts w:eastAsia="HGPｺﾞｼｯｸE"/>
                              </w:rPr>
                            </w:pPr>
                            <w:r>
                              <w:rPr>
                                <w:rFonts w:eastAsia="HGPｺﾞｼｯｸE" w:hint="eastAsia"/>
                              </w:rPr>
                              <w:t>郵便番号：</w:t>
                            </w:r>
                            <w:r w:rsidR="005F13C4">
                              <w:rPr>
                                <w:rFonts w:eastAsia="HGPｺﾞｼｯｸE" w:hint="eastAsia"/>
                              </w:rPr>
                              <w:t>025-0037</w:t>
                            </w:r>
                          </w:p>
                          <w:p w14:paraId="7540B807" w14:textId="62C151AF" w:rsidR="002B684E" w:rsidRDefault="002B684E">
                            <w:pPr>
                              <w:rPr>
                                <w:rFonts w:eastAsia="HGPｺﾞｼｯｸE"/>
                              </w:rPr>
                            </w:pPr>
                            <w:r>
                              <w:rPr>
                                <w:rFonts w:eastAsia="HGPｺﾞｼｯｸE" w:hint="eastAsia"/>
                              </w:rPr>
                              <w:t xml:space="preserve">住　</w:t>
                            </w:r>
                            <w:r w:rsidR="003C15F8">
                              <w:rPr>
                                <w:rFonts w:eastAsia="HGPｺﾞｼｯｸE" w:hint="eastAsia"/>
                              </w:rPr>
                              <w:t xml:space="preserve">　</w:t>
                            </w:r>
                            <w:r w:rsidR="005F13C4">
                              <w:rPr>
                                <w:rFonts w:eastAsia="HGPｺﾞｼｯｸE" w:hint="eastAsia"/>
                              </w:rPr>
                              <w:t xml:space="preserve">　所：花巻市太田</w:t>
                            </w:r>
                            <w:r w:rsidR="000537BB">
                              <w:rPr>
                                <w:rFonts w:eastAsia="HGPｺﾞｼｯｸE" w:hint="eastAsia"/>
                              </w:rPr>
                              <w:t>第</w:t>
                            </w:r>
                            <w:r w:rsidR="005F13C4">
                              <w:rPr>
                                <w:rFonts w:eastAsia="HGPｺﾞｼｯｸE" w:hint="eastAsia"/>
                              </w:rPr>
                              <w:t>64</w:t>
                            </w:r>
                            <w:r w:rsidR="000537BB">
                              <w:rPr>
                                <w:rFonts w:eastAsia="HGPｺﾞｼｯｸE" w:hint="eastAsia"/>
                              </w:rPr>
                              <w:t>地割</w:t>
                            </w:r>
                            <w:r w:rsidR="000537BB">
                              <w:rPr>
                                <w:rFonts w:eastAsia="HGPｺﾞｼｯｸE" w:hint="eastAsia"/>
                              </w:rPr>
                              <w:t>184</w:t>
                            </w:r>
                            <w:r w:rsidR="000537BB">
                              <w:rPr>
                                <w:rFonts w:eastAsia="HGPｺﾞｼｯｸE" w:hint="eastAsia"/>
                              </w:rPr>
                              <w:t>番地</w:t>
                            </w:r>
                          </w:p>
                          <w:p w14:paraId="4EE0EBA3" w14:textId="77777777" w:rsidR="002B684E" w:rsidRDefault="002B684E">
                            <w:pPr>
                              <w:rPr>
                                <w:rFonts w:eastAsia="HGPｺﾞｼｯｸE"/>
                              </w:rPr>
                            </w:pPr>
                            <w:r>
                              <w:rPr>
                                <w:rFonts w:eastAsia="HGPｺﾞｼｯｸE" w:hint="eastAsia"/>
                              </w:rPr>
                              <w:t>電話番号：</w:t>
                            </w:r>
                            <w:r w:rsidR="005F13C4">
                              <w:rPr>
                                <w:rFonts w:eastAsia="HGPｺﾞｼｯｸE" w:hint="eastAsia"/>
                              </w:rPr>
                              <w:t>0198-29-5558</w:t>
                            </w:r>
                          </w:p>
                          <w:p w14:paraId="25BCB93D" w14:textId="77777777" w:rsidR="002B684E" w:rsidRPr="002B684E" w:rsidRDefault="002B684E">
                            <w:pPr>
                              <w:rPr>
                                <w:rFonts w:eastAsia="HGPｺﾞｼｯｸE"/>
                              </w:rPr>
                            </w:pPr>
                            <w:r>
                              <w:rPr>
                                <w:rFonts w:eastAsia="HGPｺﾞｼｯｸE" w:hint="eastAsia"/>
                              </w:rPr>
                              <w:t>FAX</w:t>
                            </w:r>
                            <w:r>
                              <w:rPr>
                                <w:rFonts w:eastAsia="HGPｺﾞｼｯｸE" w:hint="eastAsia"/>
                              </w:rPr>
                              <w:t>番号：</w:t>
                            </w:r>
                            <w:r w:rsidR="005F13C4">
                              <w:rPr>
                                <w:rFonts w:eastAsia="HGPｺﾞｼｯｸE" w:hint="eastAsia"/>
                              </w:rPr>
                              <w:t>0198-29-5559</w:t>
                            </w:r>
                          </w:p>
                          <w:p w14:paraId="541B17A6" w14:textId="77777777" w:rsidR="00E00DBF" w:rsidRPr="002B684E" w:rsidRDefault="00E00DBF">
                            <w:pPr>
                              <w:rPr>
                                <w:rFonts w:eastAsia="HGPｺﾞｼｯｸE"/>
                              </w:rPr>
                            </w:pPr>
                            <w:r w:rsidRPr="002B684E">
                              <w:rPr>
                                <w:rFonts w:eastAsia="HGPｺﾞｼｯｸE" w:hint="eastAsia"/>
                              </w:rPr>
                              <w:t>設</w:t>
                            </w:r>
                            <w:r w:rsidR="002B684E">
                              <w:rPr>
                                <w:rFonts w:eastAsia="HGPｺﾞｼｯｸE" w:hint="eastAsia"/>
                              </w:rPr>
                              <w:t xml:space="preserve">　　</w:t>
                            </w:r>
                            <w:r w:rsidRPr="002B684E">
                              <w:rPr>
                                <w:rFonts w:eastAsia="HGPｺﾞｼｯｸE" w:hint="eastAsia"/>
                              </w:rPr>
                              <w:t>立</w:t>
                            </w:r>
                            <w:r w:rsidRPr="002B684E">
                              <w:rPr>
                                <w:rFonts w:eastAsia="HGPｺﾞｼｯｸE" w:hint="eastAsia"/>
                              </w:rPr>
                              <w:tab/>
                            </w:r>
                            <w:r w:rsidR="005F13C4">
                              <w:rPr>
                                <w:rFonts w:eastAsia="HGPｺﾞｼｯｸE" w:hint="eastAsia"/>
                              </w:rPr>
                              <w:t>：平成</w:t>
                            </w:r>
                            <w:r w:rsidR="005F13C4">
                              <w:rPr>
                                <w:rFonts w:eastAsia="HGPｺﾞｼｯｸE" w:hint="eastAsia"/>
                              </w:rPr>
                              <w:t>24</w:t>
                            </w:r>
                            <w:r w:rsidR="005F13C4">
                              <w:rPr>
                                <w:rFonts w:eastAsia="HGPｺﾞｼｯｸE" w:hint="eastAsia"/>
                              </w:rPr>
                              <w:t>年</w:t>
                            </w:r>
                            <w:r w:rsidR="005F13C4">
                              <w:rPr>
                                <w:rFonts w:eastAsia="HGPｺﾞｼｯｸE" w:hint="eastAsia"/>
                              </w:rPr>
                              <w:t>2</w:t>
                            </w:r>
                            <w:r w:rsidR="005F13C4">
                              <w:rPr>
                                <w:rFonts w:eastAsia="HGPｺﾞｼｯｸE" w:hint="eastAsia"/>
                              </w:rPr>
                              <w:t>月</w:t>
                            </w:r>
                          </w:p>
                          <w:p w14:paraId="2E6727E1" w14:textId="77777777" w:rsidR="003C15F8" w:rsidRDefault="003C15F8">
                            <w:pPr>
                              <w:rPr>
                                <w:rFonts w:eastAsia="HGPｺﾞｼｯｸE"/>
                              </w:rPr>
                            </w:pPr>
                            <w:r>
                              <w:rPr>
                                <w:rFonts w:eastAsia="HGPｺﾞｼｯｸE" w:hint="eastAsia"/>
                              </w:rPr>
                              <w:t>従業員数：</w:t>
                            </w:r>
                            <w:r>
                              <w:rPr>
                                <w:rFonts w:eastAsia="HGPｺﾞｼｯｸE" w:hint="eastAsia"/>
                              </w:rPr>
                              <w:t>10</w:t>
                            </w:r>
                            <w:r>
                              <w:rPr>
                                <w:rFonts w:eastAsia="HGPｺﾞｼｯｸE" w:hint="eastAsia"/>
                              </w:rPr>
                              <w:t>名</w:t>
                            </w:r>
                          </w:p>
                          <w:p w14:paraId="46719DC8" w14:textId="77777777" w:rsidR="00E00DBF" w:rsidRDefault="005F13C4">
                            <w:pPr>
                              <w:rPr>
                                <w:rFonts w:eastAsia="HGPｺﾞｼｯｸE"/>
                              </w:rPr>
                            </w:pPr>
                            <w:r>
                              <w:rPr>
                                <w:rFonts w:eastAsia="HGPｺﾞｼｯｸE" w:hint="eastAsia"/>
                              </w:rPr>
                              <w:t>担当者名：安藤　誠二</w:t>
                            </w:r>
                          </w:p>
                          <w:p w14:paraId="0FBEE098" w14:textId="77777777" w:rsidR="002B684E" w:rsidRPr="002B684E" w:rsidRDefault="002B684E">
                            <w:pPr>
                              <w:rPr>
                                <w:rFonts w:eastAsia="HGPｺﾞｼｯｸE"/>
                              </w:rPr>
                            </w:pPr>
                            <w:r>
                              <w:rPr>
                                <w:rFonts w:eastAsia="HGPｺﾞｼｯｸE" w:hint="eastAsia"/>
                              </w:rPr>
                              <w:t>担当者連絡先：同上</w:t>
                            </w:r>
                          </w:p>
                          <w:p w14:paraId="28BAE004" w14:textId="77777777" w:rsidR="00E00DBF" w:rsidRPr="002B684E" w:rsidRDefault="00E00DBF">
                            <w:r w:rsidRPr="002B684E">
                              <w:rPr>
                                <w:rFonts w:eastAsia="HGPｺﾞｼｯｸE" w:hint="eastAsia"/>
                              </w:rPr>
                              <w:t>一言ＰＲ</w:t>
                            </w:r>
                            <w:r w:rsidRPr="002B684E">
                              <w:rPr>
                                <w:rFonts w:eastAsia="HGPｺﾞｼｯｸE" w:hint="eastAsia"/>
                              </w:rPr>
                              <w:tab/>
                            </w:r>
                            <w:r w:rsidRPr="002B684E">
                              <w:rPr>
                                <w:rFonts w:eastAsia="HGPｺﾞｼｯｸE" w:hint="eastAsia"/>
                              </w:rPr>
                              <w:t>：連携でいっしょに新分野参入！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94F9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5" o:spid="_x0000_s1030" type="#_x0000_t65" style="position:absolute;left:0;text-align:left;margin-left:208.2pt;margin-top:334.95pt;width:241.8pt;height:3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" adj="19998">
                <v:textbox>
                  <w:txbxContent>
                    <w:p w14:paraId="2DD1DBEF" w14:textId="77777777" w:rsidR="00E00DBF" w:rsidRDefault="00E00DBF" w:rsidP="002B684E">
                      <w:pPr>
                        <w:jc w:val="center"/>
                        <w:rPr>
                          <w:rFonts w:eastAsia="HGPｺﾞｼｯｸE"/>
                          <w:sz w:val="24"/>
                        </w:rPr>
                      </w:pPr>
                      <w:r>
                        <w:rPr>
                          <w:rFonts w:eastAsia="HGPｺﾞｼｯｸE" w:hint="eastAsia"/>
                          <w:sz w:val="24"/>
                          <w:bdr w:val="single" w:sz="4" w:space="0" w:color="auto"/>
                        </w:rPr>
                        <w:t>企業概要</w:t>
                      </w:r>
                    </w:p>
                    <w:p w14:paraId="66EF2C66" w14:textId="77777777" w:rsidR="00E00DBF" w:rsidRPr="002B684E" w:rsidRDefault="00E00DBF">
                      <w:pPr>
                        <w:rPr>
                          <w:rFonts w:eastAsia="HGPｺﾞｼｯｸE"/>
                        </w:rPr>
                      </w:pPr>
                      <w:r w:rsidRPr="002B684E">
                        <w:rPr>
                          <w:rFonts w:eastAsia="HGPｺﾞｼｯｸE" w:hint="eastAsia"/>
                        </w:rPr>
                        <w:t>代表者</w:t>
                      </w:r>
                      <w:r w:rsidRPr="002B684E">
                        <w:rPr>
                          <w:rFonts w:eastAsia="HGPｺﾞｼｯｸE" w:hint="eastAsia"/>
                        </w:rPr>
                        <w:tab/>
                      </w:r>
                      <w:r w:rsidR="005F13C4">
                        <w:rPr>
                          <w:rFonts w:eastAsia="HGPｺﾞｼｯｸE" w:hint="eastAsia"/>
                        </w:rPr>
                        <w:t>：代表取締役　安藤　誠二</w:t>
                      </w:r>
                    </w:p>
                    <w:p w14:paraId="00873753" w14:textId="77777777" w:rsidR="00E00DBF" w:rsidRPr="002B684E" w:rsidRDefault="005F13C4">
                      <w:pPr>
                        <w:rPr>
                          <w:rFonts w:eastAsia="HGPｺﾞｼｯｸE"/>
                        </w:rPr>
                      </w:pPr>
                      <w:r>
                        <w:rPr>
                          <w:rFonts w:eastAsia="HGPｺﾞｼｯｸE" w:hint="eastAsia"/>
                        </w:rPr>
                        <w:t>事業内容：農業生産</w:t>
                      </w:r>
                    </w:p>
                    <w:p w14:paraId="5E621EB4" w14:textId="77777777" w:rsidR="002B684E" w:rsidRDefault="002B684E">
                      <w:pPr>
                        <w:rPr>
                          <w:rFonts w:eastAsia="HGPｺﾞｼｯｸE"/>
                        </w:rPr>
                      </w:pPr>
                      <w:r>
                        <w:rPr>
                          <w:rFonts w:eastAsia="HGPｺﾞｼｯｸE" w:hint="eastAsia"/>
                        </w:rPr>
                        <w:t>郵便番号：</w:t>
                      </w:r>
                      <w:r w:rsidR="005F13C4">
                        <w:rPr>
                          <w:rFonts w:eastAsia="HGPｺﾞｼｯｸE" w:hint="eastAsia"/>
                        </w:rPr>
                        <w:t>025-0037</w:t>
                      </w:r>
                    </w:p>
                    <w:p w14:paraId="7540B807" w14:textId="62C151AF" w:rsidR="002B684E" w:rsidRDefault="002B684E">
                      <w:pPr>
                        <w:rPr>
                          <w:rFonts w:eastAsia="HGPｺﾞｼｯｸE"/>
                        </w:rPr>
                      </w:pPr>
                      <w:r>
                        <w:rPr>
                          <w:rFonts w:eastAsia="HGPｺﾞｼｯｸE" w:hint="eastAsia"/>
                        </w:rPr>
                        <w:t xml:space="preserve">住　</w:t>
                      </w:r>
                      <w:r w:rsidR="003C15F8">
                        <w:rPr>
                          <w:rFonts w:eastAsia="HGPｺﾞｼｯｸE" w:hint="eastAsia"/>
                        </w:rPr>
                        <w:t xml:space="preserve">　</w:t>
                      </w:r>
                      <w:r w:rsidR="005F13C4">
                        <w:rPr>
                          <w:rFonts w:eastAsia="HGPｺﾞｼｯｸE" w:hint="eastAsia"/>
                        </w:rPr>
                        <w:t xml:space="preserve">　所：花巻市太田</w:t>
                      </w:r>
                      <w:r w:rsidR="000537BB">
                        <w:rPr>
                          <w:rFonts w:eastAsia="HGPｺﾞｼｯｸE" w:hint="eastAsia"/>
                        </w:rPr>
                        <w:t>第</w:t>
                      </w:r>
                      <w:r w:rsidR="005F13C4">
                        <w:rPr>
                          <w:rFonts w:eastAsia="HGPｺﾞｼｯｸE" w:hint="eastAsia"/>
                        </w:rPr>
                        <w:t>64</w:t>
                      </w:r>
                      <w:r w:rsidR="000537BB">
                        <w:rPr>
                          <w:rFonts w:eastAsia="HGPｺﾞｼｯｸE" w:hint="eastAsia"/>
                        </w:rPr>
                        <w:t>地割</w:t>
                      </w:r>
                      <w:r w:rsidR="000537BB">
                        <w:rPr>
                          <w:rFonts w:eastAsia="HGPｺﾞｼｯｸE" w:hint="eastAsia"/>
                        </w:rPr>
                        <w:t>184</w:t>
                      </w:r>
                      <w:r w:rsidR="000537BB">
                        <w:rPr>
                          <w:rFonts w:eastAsia="HGPｺﾞｼｯｸE" w:hint="eastAsia"/>
                        </w:rPr>
                        <w:t>番地</w:t>
                      </w:r>
                    </w:p>
                    <w:p w14:paraId="4EE0EBA3" w14:textId="77777777" w:rsidR="002B684E" w:rsidRDefault="002B684E">
                      <w:pPr>
                        <w:rPr>
                          <w:rFonts w:eastAsia="HGPｺﾞｼｯｸE"/>
                        </w:rPr>
                      </w:pPr>
                      <w:r>
                        <w:rPr>
                          <w:rFonts w:eastAsia="HGPｺﾞｼｯｸE" w:hint="eastAsia"/>
                        </w:rPr>
                        <w:t>電話番号：</w:t>
                      </w:r>
                      <w:r w:rsidR="005F13C4">
                        <w:rPr>
                          <w:rFonts w:eastAsia="HGPｺﾞｼｯｸE" w:hint="eastAsia"/>
                        </w:rPr>
                        <w:t>0198-29-5558</w:t>
                      </w:r>
                    </w:p>
                    <w:p w14:paraId="25BCB93D" w14:textId="77777777" w:rsidR="002B684E" w:rsidRPr="002B684E" w:rsidRDefault="002B684E">
                      <w:pPr>
                        <w:rPr>
                          <w:rFonts w:eastAsia="HGPｺﾞｼｯｸE"/>
                        </w:rPr>
                      </w:pPr>
                      <w:r>
                        <w:rPr>
                          <w:rFonts w:eastAsia="HGPｺﾞｼｯｸE" w:hint="eastAsia"/>
                        </w:rPr>
                        <w:t>FAX</w:t>
                      </w:r>
                      <w:r>
                        <w:rPr>
                          <w:rFonts w:eastAsia="HGPｺﾞｼｯｸE" w:hint="eastAsia"/>
                        </w:rPr>
                        <w:t>番号：</w:t>
                      </w:r>
                      <w:r w:rsidR="005F13C4">
                        <w:rPr>
                          <w:rFonts w:eastAsia="HGPｺﾞｼｯｸE" w:hint="eastAsia"/>
                        </w:rPr>
                        <w:t>0198-29-5559</w:t>
                      </w:r>
                    </w:p>
                    <w:p w14:paraId="541B17A6" w14:textId="77777777" w:rsidR="00E00DBF" w:rsidRPr="002B684E" w:rsidRDefault="00E00DBF">
                      <w:pPr>
                        <w:rPr>
                          <w:rFonts w:eastAsia="HGPｺﾞｼｯｸE"/>
                        </w:rPr>
                      </w:pPr>
                      <w:r w:rsidRPr="002B684E">
                        <w:rPr>
                          <w:rFonts w:eastAsia="HGPｺﾞｼｯｸE" w:hint="eastAsia"/>
                        </w:rPr>
                        <w:t>設</w:t>
                      </w:r>
                      <w:r w:rsidR="002B684E">
                        <w:rPr>
                          <w:rFonts w:eastAsia="HGPｺﾞｼｯｸE" w:hint="eastAsia"/>
                        </w:rPr>
                        <w:t xml:space="preserve">　　</w:t>
                      </w:r>
                      <w:r w:rsidRPr="002B684E">
                        <w:rPr>
                          <w:rFonts w:eastAsia="HGPｺﾞｼｯｸE" w:hint="eastAsia"/>
                        </w:rPr>
                        <w:t>立</w:t>
                      </w:r>
                      <w:r w:rsidRPr="002B684E">
                        <w:rPr>
                          <w:rFonts w:eastAsia="HGPｺﾞｼｯｸE" w:hint="eastAsia"/>
                        </w:rPr>
                        <w:tab/>
                      </w:r>
                      <w:r w:rsidR="005F13C4">
                        <w:rPr>
                          <w:rFonts w:eastAsia="HGPｺﾞｼｯｸE" w:hint="eastAsia"/>
                        </w:rPr>
                        <w:t>：平成</w:t>
                      </w:r>
                      <w:r w:rsidR="005F13C4">
                        <w:rPr>
                          <w:rFonts w:eastAsia="HGPｺﾞｼｯｸE" w:hint="eastAsia"/>
                        </w:rPr>
                        <w:t>24</w:t>
                      </w:r>
                      <w:r w:rsidR="005F13C4">
                        <w:rPr>
                          <w:rFonts w:eastAsia="HGPｺﾞｼｯｸE" w:hint="eastAsia"/>
                        </w:rPr>
                        <w:t>年</w:t>
                      </w:r>
                      <w:r w:rsidR="005F13C4">
                        <w:rPr>
                          <w:rFonts w:eastAsia="HGPｺﾞｼｯｸE" w:hint="eastAsia"/>
                        </w:rPr>
                        <w:t>2</w:t>
                      </w:r>
                      <w:r w:rsidR="005F13C4">
                        <w:rPr>
                          <w:rFonts w:eastAsia="HGPｺﾞｼｯｸE" w:hint="eastAsia"/>
                        </w:rPr>
                        <w:t>月</w:t>
                      </w:r>
                    </w:p>
                    <w:p w14:paraId="2E6727E1" w14:textId="77777777" w:rsidR="003C15F8" w:rsidRDefault="003C15F8">
                      <w:pPr>
                        <w:rPr>
                          <w:rFonts w:eastAsia="HGPｺﾞｼｯｸE"/>
                        </w:rPr>
                      </w:pPr>
                      <w:r>
                        <w:rPr>
                          <w:rFonts w:eastAsia="HGPｺﾞｼｯｸE" w:hint="eastAsia"/>
                        </w:rPr>
                        <w:t>従業員数：</w:t>
                      </w:r>
                      <w:r>
                        <w:rPr>
                          <w:rFonts w:eastAsia="HGPｺﾞｼｯｸE" w:hint="eastAsia"/>
                        </w:rPr>
                        <w:t>10</w:t>
                      </w:r>
                      <w:r>
                        <w:rPr>
                          <w:rFonts w:eastAsia="HGPｺﾞｼｯｸE" w:hint="eastAsia"/>
                        </w:rPr>
                        <w:t>名</w:t>
                      </w:r>
                    </w:p>
                    <w:p w14:paraId="46719DC8" w14:textId="77777777" w:rsidR="00E00DBF" w:rsidRDefault="005F13C4">
                      <w:pPr>
                        <w:rPr>
                          <w:rFonts w:eastAsia="HGPｺﾞｼｯｸE"/>
                        </w:rPr>
                      </w:pPr>
                      <w:r>
                        <w:rPr>
                          <w:rFonts w:eastAsia="HGPｺﾞｼｯｸE" w:hint="eastAsia"/>
                        </w:rPr>
                        <w:t>担当者名：安藤　誠二</w:t>
                      </w:r>
                    </w:p>
                    <w:p w14:paraId="0FBEE098" w14:textId="77777777" w:rsidR="002B684E" w:rsidRPr="002B684E" w:rsidRDefault="002B684E">
                      <w:pPr>
                        <w:rPr>
                          <w:rFonts w:eastAsia="HGPｺﾞｼｯｸE"/>
                        </w:rPr>
                      </w:pPr>
                      <w:r>
                        <w:rPr>
                          <w:rFonts w:eastAsia="HGPｺﾞｼｯｸE" w:hint="eastAsia"/>
                        </w:rPr>
                        <w:t>担当者連絡先：同上</w:t>
                      </w:r>
                    </w:p>
                    <w:p w14:paraId="28BAE004" w14:textId="77777777" w:rsidR="00E00DBF" w:rsidRPr="002B684E" w:rsidRDefault="00E00DBF">
                      <w:r w:rsidRPr="002B684E">
                        <w:rPr>
                          <w:rFonts w:eastAsia="HGPｺﾞｼｯｸE" w:hint="eastAsia"/>
                        </w:rPr>
                        <w:t>一言ＰＲ</w:t>
                      </w:r>
                      <w:r w:rsidRPr="002B684E">
                        <w:rPr>
                          <w:rFonts w:eastAsia="HGPｺﾞｼｯｸE" w:hint="eastAsia"/>
                        </w:rPr>
                        <w:tab/>
                      </w:r>
                      <w:r w:rsidRPr="002B684E">
                        <w:rPr>
                          <w:rFonts w:eastAsia="HGPｺﾞｼｯｸE" w:hint="eastAsia"/>
                        </w:rPr>
                        <w:t>：連携でいっしょに新分野参入！</w:t>
                      </w:r>
                    </w:p>
                  </w:txbxContent>
                </v:textbox>
              </v:shape>
            </w:pict>
          </mc:Fallback>
        </mc:AlternateContent>
      </w:r>
      <w:r>
        <w:rPr>
          <w:noProof/>
          <w:sz w:val="20"/>
        </w:rPr>
        <mc:AlternateContent>
          <mc:Choice Requires="wps">
            <w:drawing>
              <wp:anchor distT="0" distB="0" distL="114300" distR="114300" simplePos="0" relativeHeight="251654656" behindDoc="0" locked="0" layoutInCell="1" allowOverlap="1" wp14:anchorId="4FAC812D" wp14:editId="471F7329">
                <wp:simplePos x="0" y="0"/>
                <wp:positionH relativeFrom="column">
                  <wp:posOffset>2628900</wp:posOffset>
                </wp:positionH>
                <wp:positionV relativeFrom="paragraph">
                  <wp:posOffset>372745</wp:posOffset>
                </wp:positionV>
                <wp:extent cx="3086100" cy="3733800"/>
                <wp:effectExtent l="0" t="0" r="19050" b="19050"/>
                <wp:wrapTopAndBottom/>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733800"/>
                        </a:xfrm>
                        <a:prstGeom prst="roundRect">
                          <a:avLst>
                            <a:gd name="adj" fmla="val 3731"/>
                          </a:avLst>
                        </a:prstGeom>
                        <a:solidFill>
                          <a:schemeClr val="bg1"/>
                        </a:solidFill>
                        <a:ln w="9525">
                          <a:solidFill>
                            <a:srgbClr val="000000"/>
                          </a:solidFill>
                          <a:round/>
                          <a:headEnd/>
                          <a:tailEnd/>
                        </a:ln>
                      </wps:spPr>
                      <wps:txbx>
                        <w:txbxContent>
                          <w:p w14:paraId="125B1163" w14:textId="77777777" w:rsidR="00E00DBF" w:rsidRPr="00A47F7C" w:rsidRDefault="00530E9F">
                            <w:pPr>
                              <w:rPr>
                                <w:rFonts w:eastAsia="ＭＳ ゴシック"/>
                                <w:sz w:val="24"/>
                              </w:rPr>
                            </w:pPr>
                            <w:r w:rsidRPr="00A47F7C">
                              <w:rPr>
                                <w:rFonts w:eastAsia="ＭＳ ゴシック" w:hint="eastAsia"/>
                                <w:sz w:val="24"/>
                              </w:rPr>
                              <w:t>収穫から包装・発送段階での野菜の鮮度</w:t>
                            </w:r>
                            <w:r w:rsidR="00213EBA" w:rsidRPr="00A47F7C">
                              <w:rPr>
                                <w:rFonts w:eastAsia="ＭＳ ゴシック" w:hint="eastAsia"/>
                                <w:sz w:val="24"/>
                              </w:rPr>
                              <w:t>保持対策として、収穫後、できるだけ直射日光を避け、予冷庫へ搬入し粗熱を取り除き、包装段階では、作業場の湿度を７０％以上に確保できるよう超音波加湿器を完備し、野菜の鮮度をできる限り保持しています</w:t>
                            </w:r>
                            <w:r w:rsidR="00A47F7C">
                              <w:rPr>
                                <w:rFonts w:eastAsia="ＭＳ ゴシック" w:hint="eastAsia"/>
                                <w:sz w:val="24"/>
                              </w:rPr>
                              <w:t>。</w:t>
                            </w:r>
                          </w:p>
                          <w:p w14:paraId="4AB6C640" w14:textId="77777777" w:rsidR="00A47F7C" w:rsidRDefault="00A47F7C">
                            <w:pPr>
                              <w:rPr>
                                <w:rFonts w:eastAsia="ＭＳ ゴシック"/>
                                <w:color w:val="FFFFFF"/>
                                <w:sz w:val="24"/>
                              </w:rPr>
                            </w:pPr>
                          </w:p>
                          <w:p w14:paraId="60E0636F" w14:textId="77777777" w:rsidR="00A47F7C" w:rsidRDefault="00A47F7C">
                            <w:pPr>
                              <w:rPr>
                                <w:rFonts w:eastAsia="ＭＳ ゴシック"/>
                                <w:color w:val="FFFFFF"/>
                                <w:sz w:val="24"/>
                              </w:rPr>
                            </w:pPr>
                          </w:p>
                          <w:p w14:paraId="1B537F87" w14:textId="06CADFCF" w:rsidR="00A47F7C" w:rsidRPr="00A47F7C" w:rsidRDefault="009245B9">
                            <w:pPr>
                              <w:rPr>
                                <w:rFonts w:eastAsia="HGPｺﾞｼｯｸE"/>
                                <w:sz w:val="28"/>
                              </w:rPr>
                            </w:pPr>
                            <w:r>
                              <w:rPr>
                                <w:rFonts w:eastAsia="HGPｺﾞｼｯｸE"/>
                                <w:noProof/>
                                <w:sz w:val="28"/>
                              </w:rPr>
                              <w:drawing>
                                <wp:inline distT="0" distB="0" distL="0" distR="0" wp14:anchorId="69325E3B" wp14:editId="2960EF59">
                                  <wp:extent cx="1386840" cy="1066800"/>
                                  <wp:effectExtent l="0" t="0" r="0" b="0"/>
                                  <wp:docPr id="4" name="図 4" descr="DSC_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_03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6840" cy="1066800"/>
                                          </a:xfrm>
                                          <a:prstGeom prst="rect">
                                            <a:avLst/>
                                          </a:prstGeom>
                                          <a:noFill/>
                                          <a:ln>
                                            <a:noFill/>
                                          </a:ln>
                                        </pic:spPr>
                                      </pic:pic>
                                    </a:graphicData>
                                  </a:graphic>
                                </wp:inline>
                              </w:drawing>
                            </w:r>
                            <w:r>
                              <w:rPr>
                                <w:noProof/>
                              </w:rPr>
                              <w:drawing>
                                <wp:inline distT="0" distB="0" distL="0" distR="0" wp14:anchorId="4C55E13D" wp14:editId="3E31F8BB">
                                  <wp:extent cx="1402080" cy="1051560"/>
                                  <wp:effectExtent l="0" t="0" r="0" b="0"/>
                                  <wp:docPr id="6" name="図 6" descr="DSC_0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_03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2080" cy="10515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C812D" id="AutoShape 5" o:spid="_x0000_s1031" style="position:absolute;left:0;text-align:left;margin-left:207pt;margin-top:29.35pt;width:243pt;height:29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" fillcolor="white [3212]">
                <v:textbox>
                  <w:txbxContent>
                    <w:p w14:paraId="125B1163" w14:textId="77777777" w:rsidR="00E00DBF" w:rsidRPr="00A47F7C" w:rsidRDefault="00530E9F">
                      <w:pPr>
                        <w:rPr>
                          <w:rFonts w:eastAsia="ＭＳ ゴシック"/>
                          <w:sz w:val="24"/>
                        </w:rPr>
                      </w:pPr>
                      <w:r w:rsidRPr="00A47F7C">
                        <w:rPr>
                          <w:rFonts w:eastAsia="ＭＳ ゴシック" w:hint="eastAsia"/>
                          <w:sz w:val="24"/>
                        </w:rPr>
                        <w:t>収穫から包装・発送段階での野菜の鮮度</w:t>
                      </w:r>
                      <w:r w:rsidR="00213EBA" w:rsidRPr="00A47F7C">
                        <w:rPr>
                          <w:rFonts w:eastAsia="ＭＳ ゴシック" w:hint="eastAsia"/>
                          <w:sz w:val="24"/>
                        </w:rPr>
                        <w:t>保持対策として、収穫後、できるだけ直射日光を避け、予冷庫へ搬入し粗熱を取り除き、包装段階では、作業場の湿度を７０％以上に確保できるよう超音波加湿器を完備し、野菜の鮮度をできる限り保持しています</w:t>
                      </w:r>
                      <w:r w:rsidR="00A47F7C">
                        <w:rPr>
                          <w:rFonts w:eastAsia="ＭＳ ゴシック" w:hint="eastAsia"/>
                          <w:sz w:val="24"/>
                        </w:rPr>
                        <w:t>。</w:t>
                      </w:r>
                    </w:p>
                    <w:p w14:paraId="4AB6C640" w14:textId="77777777" w:rsidR="00A47F7C" w:rsidRDefault="00A47F7C">
                      <w:pPr>
                        <w:rPr>
                          <w:rFonts w:eastAsia="ＭＳ ゴシック"/>
                          <w:color w:val="FFFFFF"/>
                          <w:sz w:val="24"/>
                        </w:rPr>
                      </w:pPr>
                    </w:p>
                    <w:p w14:paraId="60E0636F" w14:textId="77777777" w:rsidR="00A47F7C" w:rsidRDefault="00A47F7C">
                      <w:pPr>
                        <w:rPr>
                          <w:rFonts w:eastAsia="ＭＳ ゴシック"/>
                          <w:color w:val="FFFFFF"/>
                          <w:sz w:val="24"/>
                        </w:rPr>
                      </w:pPr>
                    </w:p>
                    <w:p w14:paraId="1B537F87" w14:textId="06CADFCF" w:rsidR="00A47F7C" w:rsidRPr="00A47F7C" w:rsidRDefault="009245B9">
                      <w:pPr>
                        <w:rPr>
                          <w:rFonts w:eastAsia="HGPｺﾞｼｯｸE"/>
                          <w:sz w:val="28"/>
                        </w:rPr>
                      </w:pPr>
                      <w:r>
                        <w:rPr>
                          <w:rFonts w:eastAsia="HGPｺﾞｼｯｸE"/>
                          <w:noProof/>
                          <w:sz w:val="28"/>
                        </w:rPr>
                        <w:drawing>
                          <wp:inline distT="0" distB="0" distL="0" distR="0" wp14:anchorId="69325E3B" wp14:editId="2960EF59">
                            <wp:extent cx="1386840" cy="1066800"/>
                            <wp:effectExtent l="0" t="0" r="0" b="0"/>
                            <wp:docPr id="4" name="図 4" descr="DSC_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_03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6840" cy="1066800"/>
                                    </a:xfrm>
                                    <a:prstGeom prst="rect">
                                      <a:avLst/>
                                    </a:prstGeom>
                                    <a:noFill/>
                                    <a:ln>
                                      <a:noFill/>
                                    </a:ln>
                                  </pic:spPr>
                                </pic:pic>
                              </a:graphicData>
                            </a:graphic>
                          </wp:inline>
                        </w:drawing>
                      </w:r>
                      <w:r>
                        <w:rPr>
                          <w:noProof/>
                        </w:rPr>
                        <w:drawing>
                          <wp:inline distT="0" distB="0" distL="0" distR="0" wp14:anchorId="4C55E13D" wp14:editId="3E31F8BB">
                            <wp:extent cx="1402080" cy="1051560"/>
                            <wp:effectExtent l="0" t="0" r="0" b="0"/>
                            <wp:docPr id="6" name="図 6" descr="DSC_0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_03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2080" cy="1051560"/>
                                    </a:xfrm>
                                    <a:prstGeom prst="rect">
                                      <a:avLst/>
                                    </a:prstGeom>
                                    <a:noFill/>
                                    <a:ln>
                                      <a:noFill/>
                                    </a:ln>
                                  </pic:spPr>
                                </pic:pic>
                              </a:graphicData>
                            </a:graphic>
                          </wp:inline>
                        </w:drawing>
                      </w:r>
                    </w:p>
                  </w:txbxContent>
                </v:textbox>
                <w10:wrap type="topAndBottom"/>
              </v:roundrect>
            </w:pict>
          </mc:Fallback>
        </mc:AlternateContent>
      </w:r>
      <w:r>
        <w:rPr>
          <w:noProof/>
          <w:sz w:val="20"/>
        </w:rPr>
        <mc:AlternateContent>
          <mc:Choice Requires="wps">
            <w:drawing>
              <wp:anchor distT="0" distB="0" distL="114300" distR="114300" simplePos="0" relativeHeight="251656704" behindDoc="0" locked="0" layoutInCell="1" allowOverlap="1" wp14:anchorId="0CB32559" wp14:editId="3BC400C4">
                <wp:simplePos x="0" y="0"/>
                <wp:positionH relativeFrom="column">
                  <wp:posOffset>-226695</wp:posOffset>
                </wp:positionH>
                <wp:positionV relativeFrom="paragraph">
                  <wp:posOffset>4192270</wp:posOffset>
                </wp:positionV>
                <wp:extent cx="2724150" cy="342900"/>
                <wp:effectExtent l="5715" t="8255" r="13335" b="1079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342900"/>
                        </a:xfrm>
                        <a:prstGeom prst="roundRect">
                          <a:avLst>
                            <a:gd name="adj" fmla="val 16667"/>
                          </a:avLst>
                        </a:prstGeom>
                        <a:solidFill>
                          <a:srgbClr val="365F91"/>
                        </a:solidFill>
                        <a:ln w="9525">
                          <a:solidFill>
                            <a:srgbClr val="000000"/>
                          </a:solidFill>
                          <a:round/>
                          <a:headEnd/>
                          <a:tailEnd/>
                        </a:ln>
                      </wps:spPr>
                      <wps:txbx>
                        <w:txbxContent>
                          <w:p w14:paraId="7F44B87B" w14:textId="77777777" w:rsidR="00E00DBF" w:rsidRPr="00213EBA" w:rsidRDefault="00213EBA" w:rsidP="00471798">
                            <w:pPr>
                              <w:jc w:val="center"/>
                              <w:rPr>
                                <w:rFonts w:ascii="HGP創英角ｺﾞｼｯｸUB" w:eastAsia="HGP創英角ｺﾞｼｯｸUB" w:hAnsi="HGP創英角ｺﾞｼｯｸUB"/>
                                <w:color w:val="FFFFFF"/>
                                <w:sz w:val="24"/>
                              </w:rPr>
                            </w:pPr>
                            <w:r w:rsidRPr="00213EBA">
                              <w:rPr>
                                <w:rFonts w:ascii="HGP創英角ｺﾞｼｯｸUB" w:eastAsia="HGP創英角ｺﾞｼｯｸUB" w:hAnsi="HGP創英角ｺﾞｼｯｸUB" w:hint="eastAsia"/>
                                <w:color w:val="FFFFFF"/>
                                <w:sz w:val="24"/>
                              </w:rPr>
                              <w:t>周年出荷可能な野菜を提案します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B32559" id="AutoShape 11" o:spid="_x0000_s1032" style="position:absolute;left:0;text-align:left;margin-left:-17.85pt;margin-top:330.1pt;width:214.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" fillcolor="#365f91">
                <v:textbox>
                  <w:txbxContent>
                    <w:p w14:paraId="7F44B87B" w14:textId="77777777" w:rsidR="00E00DBF" w:rsidRPr="00213EBA" w:rsidRDefault="00213EBA" w:rsidP="00471798">
                      <w:pPr>
                        <w:jc w:val="center"/>
                        <w:rPr>
                          <w:rFonts w:ascii="HGP創英角ｺﾞｼｯｸUB" w:eastAsia="HGP創英角ｺﾞｼｯｸUB" w:hAnsi="HGP創英角ｺﾞｼｯｸUB"/>
                          <w:color w:val="FFFFFF"/>
                          <w:sz w:val="24"/>
                        </w:rPr>
                      </w:pPr>
                      <w:r w:rsidRPr="00213EBA">
                        <w:rPr>
                          <w:rFonts w:ascii="HGP創英角ｺﾞｼｯｸUB" w:eastAsia="HGP創英角ｺﾞｼｯｸUB" w:hAnsi="HGP創英角ｺﾞｼｯｸUB" w:hint="eastAsia"/>
                          <w:color w:val="FFFFFF"/>
                          <w:sz w:val="24"/>
                        </w:rPr>
                        <w:t>周年出荷可能な野菜を提案します</w:t>
                      </w:r>
                    </w:p>
                  </w:txbxContent>
                </v:textbox>
              </v:roundrect>
            </w:pict>
          </mc:Fallback>
        </mc:AlternateContent>
      </w:r>
    </w:p>
    <w:sectPr w:rsidR="00E00DBF">
      <w:head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790F3" w14:textId="77777777" w:rsidR="00EF5F2B" w:rsidRDefault="00EF5F2B">
      <w:r>
        <w:separator/>
      </w:r>
    </w:p>
  </w:endnote>
  <w:endnote w:type="continuationSeparator" w:id="0">
    <w:p w14:paraId="4E79B640" w14:textId="77777777" w:rsidR="00EF5F2B" w:rsidRDefault="00EF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D0B86" w14:textId="77777777" w:rsidR="00EF5F2B" w:rsidRDefault="00EF5F2B">
      <w:r>
        <w:separator/>
      </w:r>
    </w:p>
  </w:footnote>
  <w:footnote w:type="continuationSeparator" w:id="0">
    <w:p w14:paraId="5654E890" w14:textId="77777777" w:rsidR="00EF5F2B" w:rsidRDefault="00EF5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D685C" w14:textId="77777777" w:rsidR="00E00DBF" w:rsidRDefault="00E00DBF">
    <w:pPr>
      <w:pStyle w:val="a3"/>
      <w:jc w:val="right"/>
      <w:rPr>
        <w:rFonts w:eastAsia="ＭＳ ゴシック"/>
        <w:b/>
        <w:bCs/>
        <w:sz w:val="24"/>
        <w:bdr w:val="single" w:sz="4" w:space="0" w:color="auto"/>
      </w:rPr>
    </w:pPr>
    <w:r>
      <w:rPr>
        <w:rFonts w:eastAsia="ＭＳ ゴシック" w:hint="eastAsia"/>
        <w:b/>
        <w:bCs/>
        <w:sz w:val="24"/>
      </w:rPr>
      <w:t>提案みえる化シート</w:t>
    </w:r>
  </w:p>
  <w:tbl>
    <w:tblPr>
      <w:tblW w:w="0" w:type="auto"/>
      <w:tblInd w:w="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3"/>
      <w:gridCol w:w="3112"/>
    </w:tblGrid>
    <w:tr w:rsidR="00E00DBF" w14:paraId="1BB9EC40" w14:textId="77777777" w:rsidTr="00615ABD">
      <w:trPr>
        <w:trHeight w:val="274"/>
      </w:trPr>
      <w:tc>
        <w:tcPr>
          <w:tcW w:w="1503" w:type="dxa"/>
        </w:tcPr>
        <w:p w14:paraId="31898BA2" w14:textId="02FC80C1" w:rsidR="00E00DBF" w:rsidRDefault="00E00DBF">
          <w:pPr>
            <w:pStyle w:val="a3"/>
            <w:jc w:val="distribute"/>
            <w:rPr>
              <w:rFonts w:eastAsia="ＭＳ ゴシック"/>
              <w:b/>
              <w:bCs/>
              <w:sz w:val="24"/>
            </w:rPr>
          </w:pPr>
          <w:r>
            <w:rPr>
              <w:rFonts w:eastAsia="ＭＳ ゴシック" w:hint="eastAsia"/>
              <w:b/>
              <w:bCs/>
              <w:sz w:val="24"/>
            </w:rPr>
            <w:t>作成日・</w:t>
          </w:r>
          <w:proofErr w:type="spellStart"/>
          <w:r w:rsidR="00615ABD">
            <w:rPr>
              <w:rFonts w:eastAsia="ＭＳ ゴシック" w:hint="eastAsia"/>
              <w:b/>
              <w:bCs/>
              <w:sz w:val="24"/>
            </w:rPr>
            <w:t>Ver</w:t>
          </w:r>
          <w:proofErr w:type="spellEnd"/>
        </w:p>
      </w:tc>
      <w:tc>
        <w:tcPr>
          <w:tcW w:w="3112" w:type="dxa"/>
        </w:tcPr>
        <w:p w14:paraId="04BE8326" w14:textId="28D79D40" w:rsidR="00E00DBF" w:rsidRDefault="00615ABD" w:rsidP="00615ABD">
          <w:pPr>
            <w:pStyle w:val="a3"/>
            <w:ind w:right="178"/>
            <w:jc w:val="right"/>
            <w:rPr>
              <w:rFonts w:eastAsia="ＭＳ ゴシック"/>
              <w:b/>
              <w:bCs/>
              <w:sz w:val="24"/>
            </w:rPr>
          </w:pPr>
          <w:r>
            <w:rPr>
              <w:rFonts w:eastAsia="ＭＳ ゴシック" w:hint="eastAsia"/>
              <w:b/>
              <w:bCs/>
              <w:sz w:val="24"/>
            </w:rPr>
            <w:t>令和</w:t>
          </w:r>
          <w:r>
            <w:rPr>
              <w:rFonts w:eastAsia="ＭＳ ゴシック" w:hint="eastAsia"/>
              <w:b/>
              <w:bCs/>
              <w:sz w:val="24"/>
            </w:rPr>
            <w:t>5</w:t>
          </w:r>
          <w:r w:rsidR="00E00DBF">
            <w:rPr>
              <w:rFonts w:eastAsia="ＭＳ ゴシック" w:hint="eastAsia"/>
              <w:b/>
              <w:bCs/>
              <w:sz w:val="24"/>
            </w:rPr>
            <w:t>年</w:t>
          </w:r>
          <w:r>
            <w:rPr>
              <w:rFonts w:eastAsia="ＭＳ ゴシック" w:hint="eastAsia"/>
              <w:b/>
              <w:bCs/>
              <w:sz w:val="24"/>
            </w:rPr>
            <w:t>2</w:t>
          </w:r>
          <w:r w:rsidR="00E00DBF">
            <w:rPr>
              <w:rFonts w:eastAsia="ＭＳ ゴシック" w:hint="eastAsia"/>
              <w:b/>
              <w:bCs/>
              <w:sz w:val="24"/>
            </w:rPr>
            <w:t>月</w:t>
          </w:r>
          <w:r w:rsidR="00170A75">
            <w:rPr>
              <w:rFonts w:eastAsia="ＭＳ ゴシック" w:hint="eastAsia"/>
              <w:b/>
              <w:bCs/>
              <w:sz w:val="24"/>
            </w:rPr>
            <w:t xml:space="preserve"> </w:t>
          </w:r>
          <w:r>
            <w:rPr>
              <w:rFonts w:eastAsia="ＭＳ ゴシック"/>
              <w:b/>
              <w:bCs/>
              <w:sz w:val="24"/>
            </w:rPr>
            <w:t>22</w:t>
          </w:r>
          <w:r>
            <w:rPr>
              <w:rFonts w:eastAsia="ＭＳ ゴシック" w:hint="eastAsia"/>
              <w:b/>
              <w:bCs/>
              <w:sz w:val="24"/>
            </w:rPr>
            <w:t>日</w:t>
          </w:r>
          <w:r w:rsidR="00E00DBF">
            <w:rPr>
              <w:rFonts w:eastAsia="ＭＳ ゴシック" w:hint="eastAsia"/>
              <w:b/>
              <w:bCs/>
              <w:sz w:val="24"/>
            </w:rPr>
            <w:t>Ver</w:t>
          </w:r>
          <w:r w:rsidR="00170A75">
            <w:rPr>
              <w:rFonts w:eastAsia="ＭＳ ゴシック"/>
              <w:b/>
              <w:bCs/>
              <w:sz w:val="24"/>
            </w:rPr>
            <w:t>2</w:t>
          </w:r>
        </w:p>
      </w:tc>
    </w:tr>
    <w:tr w:rsidR="00E00DBF" w14:paraId="3B745D9D" w14:textId="77777777" w:rsidTr="00615ABD">
      <w:tc>
        <w:tcPr>
          <w:tcW w:w="1503" w:type="dxa"/>
        </w:tcPr>
        <w:p w14:paraId="46A90381" w14:textId="77777777" w:rsidR="00E00DBF" w:rsidRDefault="00E00DBF">
          <w:pPr>
            <w:pStyle w:val="a3"/>
            <w:jc w:val="distribute"/>
            <w:rPr>
              <w:rFonts w:eastAsia="ＭＳ ゴシック"/>
              <w:b/>
              <w:bCs/>
              <w:sz w:val="24"/>
            </w:rPr>
          </w:pPr>
          <w:r>
            <w:rPr>
              <w:rFonts w:eastAsia="ＭＳ ゴシック" w:hint="eastAsia"/>
              <w:b/>
              <w:bCs/>
              <w:sz w:val="24"/>
            </w:rPr>
            <w:t>開示可否</w:t>
          </w:r>
        </w:p>
      </w:tc>
      <w:tc>
        <w:tcPr>
          <w:tcW w:w="3112" w:type="dxa"/>
        </w:tcPr>
        <w:p w14:paraId="5CF844CD" w14:textId="77777777" w:rsidR="00E00DBF" w:rsidRDefault="00E00DBF">
          <w:pPr>
            <w:pStyle w:val="a3"/>
            <w:jc w:val="center"/>
            <w:rPr>
              <w:rFonts w:eastAsia="ＭＳ ゴシック"/>
              <w:b/>
              <w:bCs/>
              <w:sz w:val="24"/>
            </w:rPr>
          </w:pPr>
          <w:r>
            <w:rPr>
              <w:rFonts w:eastAsia="ＭＳ ゴシック" w:hint="eastAsia"/>
              <w:b/>
              <w:bCs/>
              <w:sz w:val="24"/>
            </w:rPr>
            <w:t>可　・　否</w:t>
          </w:r>
        </w:p>
      </w:tc>
    </w:tr>
  </w:tbl>
  <w:p w14:paraId="7A383483" w14:textId="77777777" w:rsidR="00E00DBF" w:rsidRDefault="00E00DBF">
    <w:pPr>
      <w:pStyle w:val="a3"/>
      <w:jc w:val="right"/>
      <w:rPr>
        <w:rFonts w:eastAsia="ＭＳ ゴシック"/>
        <w:b/>
        <w:bCs/>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61"/>
    <w:rsid w:val="000537BB"/>
    <w:rsid w:val="00091FBF"/>
    <w:rsid w:val="00170A75"/>
    <w:rsid w:val="001924BE"/>
    <w:rsid w:val="001B4A46"/>
    <w:rsid w:val="00213EBA"/>
    <w:rsid w:val="00264861"/>
    <w:rsid w:val="0027596E"/>
    <w:rsid w:val="002B684E"/>
    <w:rsid w:val="00355F9E"/>
    <w:rsid w:val="003C15F8"/>
    <w:rsid w:val="00471798"/>
    <w:rsid w:val="00530E9F"/>
    <w:rsid w:val="005F13C4"/>
    <w:rsid w:val="00615ABD"/>
    <w:rsid w:val="00872BD8"/>
    <w:rsid w:val="00884017"/>
    <w:rsid w:val="00924516"/>
    <w:rsid w:val="009245B9"/>
    <w:rsid w:val="00A35F61"/>
    <w:rsid w:val="00A47F7C"/>
    <w:rsid w:val="00A80256"/>
    <w:rsid w:val="00B3401B"/>
    <w:rsid w:val="00B77164"/>
    <w:rsid w:val="00C74CAF"/>
    <w:rsid w:val="00CA2F2A"/>
    <w:rsid w:val="00D24630"/>
    <w:rsid w:val="00D8386F"/>
    <w:rsid w:val="00DB179B"/>
    <w:rsid w:val="00E00DBF"/>
    <w:rsid w:val="00EA4041"/>
    <w:rsid w:val="00EF5F2B"/>
    <w:rsid w:val="00FB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F8444A"/>
  <w15:chartTrackingRefBased/>
  <w15:docId w15:val="{DF05EF9C-6D04-4229-B69D-48D58689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59"/>
    <w:rsid w:val="00A35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2B065-6D67-472A-B096-BBC3BB93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87</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株式会社　食クラ食品</vt:lpstr>
      <vt:lpstr>　株式会社　食クラ食品</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株式会社　食クラ食品</dc:title>
  <dc:subject/>
  <dc:creator>経営企画部産業振興課　高橋功　（内線208）</dc:creator>
  <cp:keywords/>
  <cp:lastModifiedBy>100140</cp:lastModifiedBy>
  <cp:revision>6</cp:revision>
  <cp:lastPrinted>2016-01-04T23:56:00Z</cp:lastPrinted>
  <dcterms:created xsi:type="dcterms:W3CDTF">2023-02-16T00:26:00Z</dcterms:created>
  <dcterms:modified xsi:type="dcterms:W3CDTF">2023-03-15T04:49:00Z</dcterms:modified>
</cp:coreProperties>
</file>