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5D62E" w14:textId="6D493BA5" w:rsidR="000E4480" w:rsidRPr="00E579A9" w:rsidRDefault="000E4480" w:rsidP="000D6C9C">
      <w:pPr>
        <w:spacing w:line="600" w:lineRule="exact"/>
        <w:rPr>
          <w:rFonts w:ascii="メイリオ" w:eastAsia="メイリオ" w:hAnsi="メイリオ" w:cs="メイリオ"/>
          <w:b/>
          <w:bCs/>
          <w:sz w:val="40"/>
        </w:rPr>
      </w:pPr>
      <w:r w:rsidRPr="00E579A9">
        <w:rPr>
          <w:rFonts w:ascii="メイリオ" w:eastAsia="メイリオ" w:hAnsi="メイリオ" w:cs="メイリオ" w:hint="eastAsia"/>
        </w:rPr>
        <w:t xml:space="preserve">　</w:t>
      </w:r>
      <w:r w:rsidR="00BA0FB5">
        <w:rPr>
          <w:rFonts w:ascii="メイリオ" w:eastAsia="メイリオ" w:hAnsi="メイリオ" w:cs="メイリオ" w:hint="eastAsia"/>
          <w:b/>
          <w:bCs/>
          <w:sz w:val="40"/>
        </w:rPr>
        <w:t>大迫佐藤葡萄園</w:t>
      </w:r>
    </w:p>
    <w:p w14:paraId="56267F19" w14:textId="77777777" w:rsidR="000D6C9C" w:rsidRDefault="000D6C9C" w:rsidP="000D6C9C">
      <w:pPr>
        <w:spacing w:line="100" w:lineRule="exact"/>
        <w:jc w:val="center"/>
        <w:rPr>
          <w:rFonts w:ascii="HG創英角ﾎﾟｯﾌﾟ体" w:eastAsia="HG創英角ﾎﾟｯﾌﾟ体" w:hAnsi="HG創英角ﾎﾟｯﾌﾟ体"/>
          <w:sz w:val="28"/>
        </w:rPr>
      </w:pPr>
    </w:p>
    <w:p w14:paraId="2990FBF3" w14:textId="767CD8C5" w:rsidR="00F95CD4" w:rsidRPr="008728A4" w:rsidRDefault="008728A4" w:rsidP="00F95CD4">
      <w:pPr>
        <w:spacing w:line="500" w:lineRule="exact"/>
        <w:jc w:val="center"/>
        <w:rPr>
          <w:rFonts w:ascii="HG創英角ﾎﾟｯﾌﾟ体" w:eastAsia="HG創英角ﾎﾟｯﾌﾟ体" w:hAnsi="HG創英角ﾎﾟｯﾌﾟ体"/>
          <w:color w:val="FF0000"/>
          <w:sz w:val="32"/>
        </w:rPr>
      </w:pPr>
      <w:r w:rsidRPr="008728A4">
        <w:rPr>
          <w:rFonts w:ascii="HG創英角ﾎﾟｯﾌﾟ体" w:eastAsia="HG創英角ﾎﾟｯﾌﾟ体" w:hAnsi="HG創英角ﾎﾟｯﾌﾟ体" w:hint="eastAsia"/>
          <w:color w:val="FF0000"/>
          <w:sz w:val="32"/>
        </w:rPr>
        <w:t>繊細な味わいの日本ワインは和食とよく合います</w:t>
      </w:r>
    </w:p>
    <w:p w14:paraId="378D80DD" w14:textId="4BE04517" w:rsidR="000E4480" w:rsidRPr="00E579A9" w:rsidRDefault="0067014F" w:rsidP="000D6C9C">
      <w:pPr>
        <w:spacing w:line="100" w:lineRule="exact"/>
        <w:jc w:val="center"/>
        <w:rPr>
          <w:rFonts w:ascii="HG創英角ﾎﾟｯﾌﾟ体" w:eastAsia="HG創英角ﾎﾟｯﾌﾟ体" w:hAnsi="HG創英角ﾎﾟｯﾌﾟ体"/>
        </w:rPr>
      </w:pPr>
      <w:r>
        <w:rPr>
          <w:rFonts w:ascii="HG創英角ﾎﾟｯﾌﾟ体" w:eastAsia="HG創英角ﾎﾟｯﾌﾟ体" w:hAnsi="HG創英角ﾎﾟｯﾌﾟ体"/>
          <w:noProof/>
          <w:color w:val="7F7F7F"/>
          <w:sz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2987E4C" wp14:editId="7EBA4B1B">
                <wp:simplePos x="0" y="0"/>
                <wp:positionH relativeFrom="column">
                  <wp:posOffset>2122170</wp:posOffset>
                </wp:positionH>
                <wp:positionV relativeFrom="paragraph">
                  <wp:posOffset>59690</wp:posOffset>
                </wp:positionV>
                <wp:extent cx="750570" cy="236220"/>
                <wp:effectExtent l="22860" t="19050" r="17145" b="20955"/>
                <wp:wrapNone/>
                <wp:docPr id="13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0570" cy="23622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6D69B31" id="Oval 32" o:spid="_x0000_s1026" style="position:absolute;left:0;text-align:left;margin-left:167.1pt;margin-top:4.7pt;width:59.1pt;height:18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" filled="f" fillcolor="black" strokecolor="red" strokeweight="2.25pt">
                <v:textbox inset="5.85pt,.7pt,5.85pt,.7pt"/>
              </v:oval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8"/>
        <w:gridCol w:w="1105"/>
        <w:gridCol w:w="910"/>
        <w:gridCol w:w="1008"/>
        <w:gridCol w:w="603"/>
        <w:gridCol w:w="798"/>
        <w:gridCol w:w="914"/>
        <w:gridCol w:w="1365"/>
        <w:gridCol w:w="1817"/>
      </w:tblGrid>
      <w:tr w:rsidR="000E4480" w14:paraId="73236F93" w14:textId="77777777" w:rsidTr="00BF036F">
        <w:trPr>
          <w:trHeight w:val="332"/>
        </w:trPr>
        <w:tc>
          <w:tcPr>
            <w:tcW w:w="1158" w:type="dxa"/>
            <w:shd w:val="clear" w:color="auto" w:fill="D9D9D9"/>
          </w:tcPr>
          <w:p w14:paraId="4A95793F" w14:textId="77777777" w:rsidR="000E4480" w:rsidRPr="006F0B97" w:rsidRDefault="000E4480" w:rsidP="00D87BD6">
            <w:pPr>
              <w:jc w:val="center"/>
              <w:rPr>
                <w:rFonts w:ascii="ＭＳ Ｐゴシック" w:eastAsia="ＭＳ Ｐゴシック" w:hAnsi="ＭＳ Ｐゴシック"/>
                <w:b/>
                <w:spacing w:val="-16"/>
              </w:rPr>
            </w:pPr>
            <w:r w:rsidRPr="006F0B97">
              <w:rPr>
                <w:rFonts w:ascii="ＭＳ Ｐゴシック" w:eastAsia="ＭＳ Ｐゴシック" w:hAnsi="ＭＳ Ｐゴシック" w:hint="eastAsia"/>
                <w:b/>
                <w:spacing w:val="-16"/>
              </w:rPr>
              <w:t>キーワード</w:t>
            </w:r>
          </w:p>
        </w:tc>
        <w:tc>
          <w:tcPr>
            <w:tcW w:w="2100" w:type="dxa"/>
            <w:gridSpan w:val="2"/>
            <w:shd w:val="clear" w:color="auto" w:fill="auto"/>
          </w:tcPr>
          <w:p w14:paraId="6359535B" w14:textId="7EA947F8" w:rsidR="000E4480" w:rsidRPr="0078563B" w:rsidRDefault="0067014F" w:rsidP="00D87BD6">
            <w:pPr>
              <w:jc w:val="center"/>
              <w:rPr>
                <w:rFonts w:ascii="ＭＳ Ｐゴシック" w:eastAsia="ＭＳ Ｐゴシック" w:hAnsi="ＭＳ Ｐゴシック"/>
                <w:spacing w:val="-16"/>
              </w:rPr>
            </w:pPr>
            <w:r>
              <w:rPr>
                <w:rFonts w:ascii="HG創英角ﾎﾟｯﾌﾟ体" w:eastAsia="HG創英角ﾎﾟｯﾌﾟ体" w:hAnsi="HG創英角ﾎﾟｯﾌﾟ体"/>
                <w:noProof/>
                <w:color w:val="7F7F7F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62987E4C" wp14:editId="5E97BFE3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226060</wp:posOffset>
                      </wp:positionV>
                      <wp:extent cx="750570" cy="236220"/>
                      <wp:effectExtent l="19685" t="17145" r="20320" b="22860"/>
                      <wp:wrapNone/>
                      <wp:docPr id="12" name="Oval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0570" cy="23622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25C4E4" id="Oval 33" o:spid="_x0000_s1026" style="position:absolute;left:0;text-align:left;margin-left:43.65pt;margin-top:17.8pt;width:59.1pt;height:18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" filled="f" fillcolor="black" strokecolor="red" strokeweight="2.25pt">
                      <v:textbox inset="5.85pt,.7pt,5.85pt,.7pt"/>
                    </v:oval>
                  </w:pict>
                </mc:Fallback>
              </mc:AlternateContent>
            </w:r>
            <w:r w:rsidR="000E4480" w:rsidRPr="0078563B">
              <w:rPr>
                <w:rFonts w:ascii="ＭＳ Ｐゴシック" w:eastAsia="ＭＳ Ｐゴシック" w:hAnsi="ＭＳ Ｐゴシック" w:hint="eastAsia"/>
                <w:spacing w:val="-16"/>
              </w:rPr>
              <w:t>農業生産</w:t>
            </w:r>
          </w:p>
        </w:tc>
        <w:tc>
          <w:tcPr>
            <w:tcW w:w="1680" w:type="dxa"/>
            <w:gridSpan w:val="2"/>
            <w:shd w:val="clear" w:color="auto" w:fill="auto"/>
          </w:tcPr>
          <w:p w14:paraId="74DFB25B" w14:textId="77604C88" w:rsidR="000E4480" w:rsidRPr="0078563B" w:rsidRDefault="000E4480" w:rsidP="00D87BD6">
            <w:pPr>
              <w:jc w:val="center"/>
              <w:rPr>
                <w:rFonts w:ascii="ＭＳ Ｐゴシック" w:eastAsia="ＭＳ Ｐゴシック" w:hAnsi="ＭＳ Ｐゴシック"/>
                <w:spacing w:val="-16"/>
              </w:rPr>
            </w:pPr>
            <w:r w:rsidRPr="0078563B">
              <w:rPr>
                <w:rFonts w:ascii="ＭＳ Ｐゴシック" w:eastAsia="ＭＳ Ｐゴシック" w:hAnsi="ＭＳ Ｐゴシック" w:hint="eastAsia"/>
                <w:spacing w:val="-16"/>
              </w:rPr>
              <w:t>食品加工</w:t>
            </w:r>
          </w:p>
        </w:tc>
        <w:tc>
          <w:tcPr>
            <w:tcW w:w="1785" w:type="dxa"/>
            <w:gridSpan w:val="2"/>
            <w:shd w:val="clear" w:color="auto" w:fill="auto"/>
          </w:tcPr>
          <w:p w14:paraId="44CA4744" w14:textId="77777777" w:rsidR="000E4480" w:rsidRPr="0078563B" w:rsidRDefault="000E4480" w:rsidP="00D87BD6">
            <w:pPr>
              <w:jc w:val="center"/>
              <w:rPr>
                <w:rFonts w:ascii="ＭＳ Ｐゴシック" w:eastAsia="ＭＳ Ｐゴシック" w:hAnsi="ＭＳ Ｐゴシック"/>
                <w:spacing w:val="-16"/>
              </w:rPr>
            </w:pPr>
            <w:r w:rsidRPr="0078563B">
              <w:rPr>
                <w:rFonts w:ascii="ＭＳ Ｐゴシック" w:eastAsia="ＭＳ Ｐゴシック" w:hAnsi="ＭＳ Ｐゴシック" w:hint="eastAsia"/>
                <w:spacing w:val="-16"/>
              </w:rPr>
              <w:t>物流・販売</w:t>
            </w:r>
          </w:p>
        </w:tc>
        <w:tc>
          <w:tcPr>
            <w:tcW w:w="1365" w:type="dxa"/>
            <w:shd w:val="clear" w:color="auto" w:fill="auto"/>
          </w:tcPr>
          <w:p w14:paraId="1F1CDF6F" w14:textId="77777777" w:rsidR="000E4480" w:rsidRPr="0078563B" w:rsidRDefault="000E4480" w:rsidP="00D87BD6">
            <w:pPr>
              <w:jc w:val="center"/>
              <w:rPr>
                <w:rFonts w:ascii="ＭＳ Ｐゴシック" w:eastAsia="ＭＳ Ｐゴシック" w:hAnsi="ＭＳ Ｐゴシック"/>
                <w:spacing w:val="-16"/>
              </w:rPr>
            </w:pPr>
            <w:r w:rsidRPr="0078563B">
              <w:rPr>
                <w:rFonts w:ascii="ＭＳ Ｐゴシック" w:eastAsia="ＭＳ Ｐゴシック" w:hAnsi="ＭＳ Ｐゴシック" w:hint="eastAsia"/>
                <w:spacing w:val="-16"/>
              </w:rPr>
              <w:t>飲食・ホテル</w:t>
            </w:r>
          </w:p>
        </w:tc>
        <w:tc>
          <w:tcPr>
            <w:tcW w:w="1856" w:type="dxa"/>
            <w:shd w:val="clear" w:color="auto" w:fill="auto"/>
          </w:tcPr>
          <w:p w14:paraId="31B47619" w14:textId="77777777" w:rsidR="000E4480" w:rsidRPr="0078563B" w:rsidRDefault="000E4480" w:rsidP="00D87BD6">
            <w:pPr>
              <w:jc w:val="center"/>
              <w:rPr>
                <w:rFonts w:ascii="ＭＳ Ｐゴシック" w:eastAsia="ＭＳ Ｐゴシック" w:hAnsi="ＭＳ Ｐゴシック"/>
                <w:spacing w:val="-16"/>
              </w:rPr>
            </w:pPr>
            <w:r w:rsidRPr="0078563B">
              <w:rPr>
                <w:rFonts w:ascii="ＭＳ Ｐゴシック" w:eastAsia="ＭＳ Ｐゴシック" w:hAnsi="ＭＳ Ｐゴシック" w:hint="eastAsia"/>
                <w:spacing w:val="-16"/>
              </w:rPr>
              <w:t>その他</w:t>
            </w:r>
          </w:p>
        </w:tc>
      </w:tr>
      <w:tr w:rsidR="000E4480" w14:paraId="5C2BB6CF" w14:textId="77777777" w:rsidTr="00BF036F">
        <w:trPr>
          <w:trHeight w:val="329"/>
        </w:trPr>
        <w:tc>
          <w:tcPr>
            <w:tcW w:w="1158" w:type="dxa"/>
            <w:shd w:val="clear" w:color="auto" w:fill="D9D9D9"/>
          </w:tcPr>
          <w:p w14:paraId="317C5A15" w14:textId="77777777" w:rsidR="000E4480" w:rsidRPr="006F0B97" w:rsidRDefault="000E4480" w:rsidP="00D87BD6">
            <w:pPr>
              <w:jc w:val="center"/>
              <w:rPr>
                <w:rFonts w:ascii="ＭＳ Ｐゴシック" w:eastAsia="ＭＳ Ｐゴシック" w:hAnsi="ＭＳ Ｐゴシック"/>
                <w:b/>
                <w:spacing w:val="-16"/>
              </w:rPr>
            </w:pPr>
            <w:r w:rsidRPr="006F0B97">
              <w:rPr>
                <w:rFonts w:ascii="ＭＳ Ｐゴシック" w:eastAsia="ＭＳ Ｐゴシック" w:hAnsi="ＭＳ Ｐゴシック" w:hint="eastAsia"/>
                <w:b/>
                <w:spacing w:val="-16"/>
              </w:rPr>
              <w:t>提</w:t>
            </w:r>
            <w:r>
              <w:rPr>
                <w:rFonts w:ascii="ＭＳ Ｐゴシック" w:eastAsia="ＭＳ Ｐゴシック" w:hAnsi="ＭＳ Ｐゴシック" w:hint="eastAsia"/>
                <w:b/>
                <w:spacing w:val="-16"/>
              </w:rPr>
              <w:t xml:space="preserve">　　</w:t>
            </w:r>
            <w:r w:rsidRPr="006F0B97">
              <w:rPr>
                <w:rFonts w:ascii="ＭＳ Ｐゴシック" w:eastAsia="ＭＳ Ｐゴシック" w:hAnsi="ＭＳ Ｐゴシック" w:hint="eastAsia"/>
                <w:b/>
                <w:spacing w:val="-16"/>
              </w:rPr>
              <w:t>案</w:t>
            </w:r>
          </w:p>
        </w:tc>
        <w:tc>
          <w:tcPr>
            <w:tcW w:w="1155" w:type="dxa"/>
            <w:shd w:val="clear" w:color="auto" w:fill="auto"/>
          </w:tcPr>
          <w:p w14:paraId="0A989EE4" w14:textId="77777777" w:rsidR="000E4480" w:rsidRPr="0078563B" w:rsidRDefault="000E4480" w:rsidP="00D87BD6">
            <w:pPr>
              <w:jc w:val="center"/>
              <w:rPr>
                <w:rFonts w:ascii="ＭＳ Ｐゴシック" w:eastAsia="ＭＳ Ｐゴシック" w:hAnsi="ＭＳ Ｐゴシック"/>
                <w:spacing w:val="-16"/>
              </w:rPr>
            </w:pPr>
            <w:r w:rsidRPr="0078563B">
              <w:rPr>
                <w:rFonts w:ascii="ＭＳ Ｐゴシック" w:eastAsia="ＭＳ Ｐゴシック" w:hAnsi="ＭＳ Ｐゴシック" w:hint="eastAsia"/>
                <w:spacing w:val="-16"/>
              </w:rPr>
              <w:t>探してます</w:t>
            </w:r>
          </w:p>
        </w:tc>
        <w:tc>
          <w:tcPr>
            <w:tcW w:w="945" w:type="dxa"/>
            <w:shd w:val="clear" w:color="auto" w:fill="auto"/>
          </w:tcPr>
          <w:p w14:paraId="1C143A57" w14:textId="77777777" w:rsidR="000E4480" w:rsidRPr="0078563B" w:rsidRDefault="000E4480" w:rsidP="00D87BD6">
            <w:pPr>
              <w:jc w:val="center"/>
              <w:rPr>
                <w:rFonts w:ascii="ＭＳ Ｐゴシック" w:eastAsia="ＭＳ Ｐゴシック" w:hAnsi="ＭＳ Ｐゴシック"/>
                <w:spacing w:val="-16"/>
              </w:rPr>
            </w:pPr>
            <w:r w:rsidRPr="0078563B">
              <w:rPr>
                <w:rFonts w:ascii="ＭＳ Ｐゴシック" w:eastAsia="ＭＳ Ｐゴシック" w:hAnsi="ＭＳ Ｐゴシック" w:hint="eastAsia"/>
                <w:spacing w:val="-16"/>
              </w:rPr>
              <w:t>あります</w:t>
            </w:r>
          </w:p>
        </w:tc>
        <w:tc>
          <w:tcPr>
            <w:tcW w:w="1050" w:type="dxa"/>
            <w:shd w:val="clear" w:color="auto" w:fill="auto"/>
          </w:tcPr>
          <w:p w14:paraId="4F0EE735" w14:textId="77777777" w:rsidR="000E4480" w:rsidRPr="0078563B" w:rsidRDefault="000E4480" w:rsidP="00D87BD6">
            <w:pPr>
              <w:jc w:val="center"/>
              <w:rPr>
                <w:rFonts w:ascii="ＭＳ Ｐゴシック" w:eastAsia="ＭＳ Ｐゴシック" w:hAnsi="ＭＳ Ｐゴシック"/>
                <w:spacing w:val="-16"/>
              </w:rPr>
            </w:pPr>
            <w:r w:rsidRPr="0078563B">
              <w:rPr>
                <w:rFonts w:ascii="ＭＳ Ｐゴシック" w:eastAsia="ＭＳ Ｐゴシック" w:hAnsi="ＭＳ Ｐゴシック" w:hint="eastAsia"/>
                <w:spacing w:val="-16"/>
              </w:rPr>
              <w:t>できます</w:t>
            </w:r>
          </w:p>
        </w:tc>
        <w:tc>
          <w:tcPr>
            <w:tcW w:w="1470" w:type="dxa"/>
            <w:gridSpan w:val="2"/>
            <w:shd w:val="clear" w:color="auto" w:fill="auto"/>
          </w:tcPr>
          <w:p w14:paraId="09C8C0A9" w14:textId="77777777" w:rsidR="000E4480" w:rsidRPr="0078563B" w:rsidRDefault="000E4480" w:rsidP="00D87BD6">
            <w:pPr>
              <w:jc w:val="center"/>
              <w:rPr>
                <w:rFonts w:ascii="ＭＳ Ｐゴシック" w:eastAsia="ＭＳ Ｐゴシック" w:hAnsi="ＭＳ Ｐゴシック"/>
                <w:spacing w:val="-16"/>
              </w:rPr>
            </w:pPr>
            <w:r w:rsidRPr="0078563B">
              <w:rPr>
                <w:rFonts w:ascii="ＭＳ Ｐゴシック" w:eastAsia="ＭＳ Ｐゴシック" w:hAnsi="ＭＳ Ｐゴシック" w:hint="eastAsia"/>
                <w:spacing w:val="-16"/>
              </w:rPr>
              <w:t>コラボしましょう</w:t>
            </w:r>
          </w:p>
        </w:tc>
        <w:tc>
          <w:tcPr>
            <w:tcW w:w="945" w:type="dxa"/>
            <w:shd w:val="clear" w:color="auto" w:fill="auto"/>
          </w:tcPr>
          <w:p w14:paraId="7593D627" w14:textId="77777777" w:rsidR="000E4480" w:rsidRPr="0078563B" w:rsidRDefault="000E4480" w:rsidP="00D87BD6">
            <w:pPr>
              <w:jc w:val="center"/>
              <w:rPr>
                <w:rFonts w:ascii="ＭＳ Ｐゴシック" w:eastAsia="ＭＳ Ｐゴシック" w:hAnsi="ＭＳ Ｐゴシック"/>
                <w:spacing w:val="-16"/>
              </w:rPr>
            </w:pPr>
            <w:r w:rsidRPr="0078563B">
              <w:rPr>
                <w:rFonts w:ascii="ＭＳ Ｐゴシック" w:eastAsia="ＭＳ Ｐゴシック" w:hAnsi="ＭＳ Ｐゴシック" w:hint="eastAsia"/>
                <w:spacing w:val="-16"/>
              </w:rPr>
              <w:t>PR紹介</w:t>
            </w:r>
          </w:p>
        </w:tc>
        <w:tc>
          <w:tcPr>
            <w:tcW w:w="3221" w:type="dxa"/>
            <w:gridSpan w:val="2"/>
            <w:shd w:val="clear" w:color="auto" w:fill="auto"/>
          </w:tcPr>
          <w:p w14:paraId="438B904D" w14:textId="77777777" w:rsidR="000E4480" w:rsidRPr="0078563B" w:rsidRDefault="000E4480" w:rsidP="00D87BD6">
            <w:pPr>
              <w:jc w:val="center"/>
              <w:rPr>
                <w:rFonts w:ascii="ＭＳ Ｐゴシック" w:eastAsia="ＭＳ Ｐゴシック" w:hAnsi="ＭＳ Ｐゴシック"/>
                <w:spacing w:val="-16"/>
              </w:rPr>
            </w:pPr>
            <w:r w:rsidRPr="0078563B">
              <w:rPr>
                <w:rFonts w:ascii="ＭＳ Ｐゴシック" w:eastAsia="ＭＳ Ｐゴシック" w:hAnsi="ＭＳ Ｐゴシック" w:hint="eastAsia"/>
                <w:spacing w:val="-16"/>
              </w:rPr>
              <w:t>その他（　　　　　　　　　　　　　　　　　　）</w:t>
            </w:r>
          </w:p>
        </w:tc>
      </w:tr>
    </w:tbl>
    <w:p w14:paraId="1410FF10" w14:textId="66D3A0A2" w:rsidR="000E4480" w:rsidRDefault="0067014F" w:rsidP="000E4480">
      <w:pPr>
        <w:spacing w:line="120" w:lineRule="exact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07C7245" wp14:editId="24D3A7A8">
                <wp:simplePos x="0" y="0"/>
                <wp:positionH relativeFrom="column">
                  <wp:posOffset>-66675</wp:posOffset>
                </wp:positionH>
                <wp:positionV relativeFrom="paragraph">
                  <wp:posOffset>69850</wp:posOffset>
                </wp:positionV>
                <wp:extent cx="2057400" cy="342900"/>
                <wp:effectExtent l="15240" t="16510" r="13335" b="12065"/>
                <wp:wrapNone/>
                <wp:docPr id="1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014603F" w14:textId="77777777" w:rsidR="00DF2C85" w:rsidRPr="000D6C9C" w:rsidRDefault="00DF2C8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/>
                                <w:sz w:val="24"/>
                              </w:rPr>
                            </w:pPr>
                            <w:r w:rsidRPr="000D6C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/>
                                <w:sz w:val="24"/>
                              </w:rPr>
                              <w:t>こんな仕事をしています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7C7245" id="AutoShape 4" o:spid="_x0000_s1026" style="position:absolute;left:0;text-align:left;margin-left:-5.25pt;margin-top:5.5pt;width:162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" fillcolor="black" strokeweight="1.5pt">
                <v:textbox>
                  <w:txbxContent>
                    <w:p w14:paraId="7014603F" w14:textId="77777777" w:rsidR="00DF2C85" w:rsidRPr="000D6C9C" w:rsidRDefault="00DF2C85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FFFF"/>
                          <w:sz w:val="24"/>
                        </w:rPr>
                      </w:pPr>
                      <w:r w:rsidRPr="000D6C9C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/>
                          <w:sz w:val="24"/>
                        </w:rPr>
                        <w:t>こんな仕事をしています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138A0D4" wp14:editId="7A77E12E">
                <wp:simplePos x="0" y="0"/>
                <wp:positionH relativeFrom="column">
                  <wp:posOffset>3200400</wp:posOffset>
                </wp:positionH>
                <wp:positionV relativeFrom="paragraph">
                  <wp:posOffset>69850</wp:posOffset>
                </wp:positionV>
                <wp:extent cx="2057400" cy="342900"/>
                <wp:effectExtent l="15240" t="16510" r="13335" b="12065"/>
                <wp:wrapNone/>
                <wp:docPr id="1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2750A2C" w14:textId="77777777" w:rsidR="000D6C9C" w:rsidRPr="000D6C9C" w:rsidRDefault="000D6C9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/>
                                <w:sz w:val="24"/>
                              </w:rPr>
                            </w:pPr>
                            <w:r w:rsidRPr="000D6C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/>
                                <w:sz w:val="24"/>
                              </w:rPr>
                              <w:t>PRポイント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38A0D4" id="AutoShape 25" o:spid="_x0000_s1027" style="position:absolute;left:0;text-align:left;margin-left:252pt;margin-top:5.5pt;width:162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" fillcolor="black" strokeweight="1.5pt">
                <v:textbox>
                  <w:txbxContent>
                    <w:p w14:paraId="72750A2C" w14:textId="77777777" w:rsidR="000D6C9C" w:rsidRPr="000D6C9C" w:rsidRDefault="000D6C9C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FFFF"/>
                          <w:sz w:val="24"/>
                        </w:rPr>
                      </w:pPr>
                      <w:r w:rsidRPr="000D6C9C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/>
                          <w:sz w:val="24"/>
                        </w:rPr>
                        <w:t>PRポイント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B15D6D0" w14:textId="7CEDE97D" w:rsidR="00937A4F" w:rsidRPr="00937A4F" w:rsidRDefault="0067014F">
      <w:pPr>
        <w:jc w:val="center"/>
        <w:rPr>
          <w:rFonts w:eastAsia="HGPｺﾞｼｯｸE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A4DCEC8" wp14:editId="19F8E821">
                <wp:simplePos x="0" y="0"/>
                <wp:positionH relativeFrom="column">
                  <wp:posOffset>1472565</wp:posOffset>
                </wp:positionH>
                <wp:positionV relativeFrom="paragraph">
                  <wp:posOffset>2110740</wp:posOffset>
                </wp:positionV>
                <wp:extent cx="1402715" cy="1005840"/>
                <wp:effectExtent l="1905" t="0" r="0" b="3810"/>
                <wp:wrapNone/>
                <wp:docPr id="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715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05F38" w14:textId="44C8CB38" w:rsidR="00F95CD4" w:rsidRDefault="0067014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42A0A2" wp14:editId="02FD26DE">
                                  <wp:extent cx="1219200" cy="906780"/>
                                  <wp:effectExtent l="0" t="0" r="0" b="0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0" cy="9067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4DCEC8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8" type="#_x0000_t202" style="position:absolute;left:0;text-align:left;margin-left:115.95pt;margin-top:166.2pt;width:110.45pt;height:79.2pt;z-index:251662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" filled="f" fillcolor="black" stroked="f" strokeweight="1.5pt">
                <v:textbox style="mso-fit-shape-to-text:t">
                  <w:txbxContent>
                    <w:p w14:paraId="5F405F38" w14:textId="44C8CB38" w:rsidR="00F95CD4" w:rsidRDefault="0067014F">
                      <w:r>
                        <w:rPr>
                          <w:noProof/>
                        </w:rPr>
                        <w:drawing>
                          <wp:inline distT="0" distB="0" distL="0" distR="0" wp14:anchorId="0842A0A2" wp14:editId="02FD26DE">
                            <wp:extent cx="1219200" cy="906780"/>
                            <wp:effectExtent l="0" t="0" r="0" b="0"/>
                            <wp:docPr id="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0" cy="9067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138D75D" wp14:editId="465A12F9">
                <wp:simplePos x="0" y="0"/>
                <wp:positionH relativeFrom="column">
                  <wp:posOffset>9525</wp:posOffset>
                </wp:positionH>
                <wp:positionV relativeFrom="paragraph">
                  <wp:posOffset>2019300</wp:posOffset>
                </wp:positionV>
                <wp:extent cx="1383665" cy="1160780"/>
                <wp:effectExtent l="0" t="3810" r="1270" b="0"/>
                <wp:wrapNone/>
                <wp:docPr id="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3665" cy="1160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C06FE5" w14:textId="3C34CDA9" w:rsidR="00937A4F" w:rsidRDefault="0067014F" w:rsidP="00BA0FB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A89106" wp14:editId="693548C0">
                                  <wp:extent cx="1234440" cy="922020"/>
                                  <wp:effectExtent l="0" t="0" r="0" b="0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4440" cy="922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8D75D" id="Rectangle 21" o:spid="_x0000_s1029" style="position:absolute;left:0;text-align:left;margin-left:.75pt;margin-top:159pt;width:108.95pt;height:91.4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" stroked="f">
                <v:textbox style="mso-fit-shape-to-text:t" inset="5.85pt,.7pt,5.85pt,.7pt">
                  <w:txbxContent>
                    <w:p w14:paraId="39C06FE5" w14:textId="3C34CDA9" w:rsidR="00937A4F" w:rsidRDefault="0067014F" w:rsidP="00BA0FB5">
                      <w:r>
                        <w:rPr>
                          <w:noProof/>
                        </w:rPr>
                        <w:drawing>
                          <wp:inline distT="0" distB="0" distL="0" distR="0" wp14:anchorId="70A89106" wp14:editId="693548C0">
                            <wp:extent cx="1234440" cy="922020"/>
                            <wp:effectExtent l="0" t="0" r="0" b="0"/>
                            <wp:docPr id="5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4440" cy="922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47E9DBD" wp14:editId="0E2E5B37">
                <wp:simplePos x="0" y="0"/>
                <wp:positionH relativeFrom="column">
                  <wp:posOffset>3067050</wp:posOffset>
                </wp:positionH>
                <wp:positionV relativeFrom="paragraph">
                  <wp:posOffset>334645</wp:posOffset>
                </wp:positionV>
                <wp:extent cx="3086100" cy="3657600"/>
                <wp:effectExtent l="15240" t="14605" r="13335" b="13970"/>
                <wp:wrapTopAndBottom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3657600"/>
                        </a:xfrm>
                        <a:prstGeom prst="roundRect">
                          <a:avLst>
                            <a:gd name="adj" fmla="val 3731"/>
                          </a:avLst>
                        </a:prstGeom>
                        <a:noFill/>
                        <a:ln w="190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3619C5" w14:textId="26E99855" w:rsidR="00937A4F" w:rsidRPr="000D6C9C" w:rsidRDefault="0080289C" w:rsidP="00937A4F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 w:rsidRPr="0080289C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24"/>
                              </w:rPr>
                              <w:t>70a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24"/>
                              </w:rPr>
                              <w:t>の圃場に約30,000房。その1房1房に目を向けて手をかけ</w:t>
                            </w:r>
                            <w:r w:rsidR="00B257AC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24"/>
                              </w:rPr>
                              <w:t>て栽培した健全なぶどうだけを原料に、</w:t>
                            </w:r>
                            <w:r w:rsidR="005623B0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24"/>
                              </w:rPr>
                              <w:t>岩手・大迫の冷涼で豊かな風土</w:t>
                            </w:r>
                            <w:r w:rsidR="005E1182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24"/>
                              </w:rPr>
                              <w:t>の</w:t>
                            </w:r>
                            <w:r w:rsidR="005623B0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24"/>
                              </w:rPr>
                              <w:t>表現を目指したワイン造り</w:t>
                            </w:r>
                            <w:r w:rsidR="005E1182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24"/>
                              </w:rPr>
                              <w:t>。</w:t>
                            </w:r>
                          </w:p>
                          <w:p w14:paraId="5F8148D3" w14:textId="18111F7E" w:rsidR="00937A4F" w:rsidRPr="005623B0" w:rsidRDefault="005623B0" w:rsidP="00937A4F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ＭＳ Ｐゴシック" w:eastAsia="ＭＳ Ｐゴシック" w:hAnsi="ＭＳ Ｐゴシック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24"/>
                              </w:rPr>
                              <w:t>2021はファーストヴィンテージ：2021</w:t>
                            </w:r>
                            <w:r w:rsidR="00E50625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24"/>
                              </w:rPr>
                              <w:t>は天候に恵まれ骨格がしっかりしたワインになりました</w:t>
                            </w:r>
                          </w:p>
                          <w:p w14:paraId="474C00F6" w14:textId="23E73574" w:rsidR="003E6A59" w:rsidRPr="005623B0" w:rsidRDefault="005623B0" w:rsidP="003E6A59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ＭＳ Ｐゴシック" w:eastAsia="ＭＳ Ｐゴシック" w:hAnsi="ＭＳ Ｐゴシック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24"/>
                              </w:rPr>
                              <w:t>和食に合うワイン：繊細で酸がしっかりした当園のワインは、すきやき、豚の角煮、焼き鳥、天ぷらなど和食に合うワインです</w:t>
                            </w:r>
                          </w:p>
                          <w:p w14:paraId="49CDB4BC" w14:textId="41CC4312" w:rsidR="003E6A59" w:rsidRPr="005623B0" w:rsidRDefault="002B4C10" w:rsidP="00937A4F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ＭＳ Ｐゴシック" w:eastAsia="ＭＳ Ｐゴシック" w:hAnsi="ＭＳ Ｐゴシック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24"/>
                              </w:rPr>
                              <w:t>銀河の星ぶどう®：</w:t>
                            </w:r>
                            <w:r w:rsidR="005E1182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24"/>
                              </w:rPr>
                              <w:t>糖度酸度が高い種有りのワインぶどうで作った干しぶどう。濃厚でクランチーな食感をお楽しみいただけます</w:t>
                            </w:r>
                          </w:p>
                          <w:p w14:paraId="739B6231" w14:textId="77777777" w:rsidR="00DF2C85" w:rsidRPr="005623B0" w:rsidRDefault="00DF2C85">
                            <w:pPr>
                              <w:rPr>
                                <w:rFonts w:eastAsia="ＭＳ ゴシック"/>
                                <w:bCs/>
                                <w:color w:val="FFFF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7E9DBD" id="AutoShape 5" o:spid="_x0000_s1030" style="position:absolute;left:0;text-align:left;margin-left:241.5pt;margin-top:26.35pt;width:243pt;height:4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4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" filled="f" fillcolor="#969696" strokecolor="#7f7f7f" strokeweight="1.5pt">
                <v:textbox>
                  <w:txbxContent>
                    <w:p w14:paraId="743619C5" w14:textId="26E99855" w:rsidR="00937A4F" w:rsidRPr="000D6C9C" w:rsidRDefault="0080289C" w:rsidP="00937A4F">
                      <w:pPr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 w:rsidRPr="0080289C">
                        <w:rPr>
                          <w:rFonts w:ascii="ＭＳ Ｐゴシック" w:eastAsia="ＭＳ Ｐゴシック" w:hAnsi="ＭＳ Ｐゴシック" w:hint="eastAsia"/>
                          <w:bCs/>
                          <w:sz w:val="24"/>
                        </w:rPr>
                        <w:t>70a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Cs/>
                          <w:sz w:val="24"/>
                        </w:rPr>
                        <w:t>の圃場に約30,000房。その1房1房に目を向けて手をかけ</w:t>
                      </w:r>
                      <w:r w:rsidR="00B257AC">
                        <w:rPr>
                          <w:rFonts w:ascii="ＭＳ Ｐゴシック" w:eastAsia="ＭＳ Ｐゴシック" w:hAnsi="ＭＳ Ｐゴシック" w:hint="eastAsia"/>
                          <w:bCs/>
                          <w:sz w:val="24"/>
                        </w:rPr>
                        <w:t>て栽培した健全なぶどうだけを原料に、</w:t>
                      </w:r>
                      <w:r w:rsidR="005623B0">
                        <w:rPr>
                          <w:rFonts w:ascii="ＭＳ Ｐゴシック" w:eastAsia="ＭＳ Ｐゴシック" w:hAnsi="ＭＳ Ｐゴシック" w:hint="eastAsia"/>
                          <w:bCs/>
                          <w:sz w:val="24"/>
                        </w:rPr>
                        <w:t>岩手・大迫の冷涼で豊かな風土</w:t>
                      </w:r>
                      <w:r w:rsidR="005E1182">
                        <w:rPr>
                          <w:rFonts w:ascii="ＭＳ Ｐゴシック" w:eastAsia="ＭＳ Ｐゴシック" w:hAnsi="ＭＳ Ｐゴシック" w:hint="eastAsia"/>
                          <w:bCs/>
                          <w:sz w:val="24"/>
                        </w:rPr>
                        <w:t>の</w:t>
                      </w:r>
                      <w:r w:rsidR="005623B0">
                        <w:rPr>
                          <w:rFonts w:ascii="ＭＳ Ｐゴシック" w:eastAsia="ＭＳ Ｐゴシック" w:hAnsi="ＭＳ Ｐゴシック" w:hint="eastAsia"/>
                          <w:bCs/>
                          <w:sz w:val="24"/>
                        </w:rPr>
                        <w:t>表現を目指したワイン造り</w:t>
                      </w:r>
                      <w:r w:rsidR="005E1182">
                        <w:rPr>
                          <w:rFonts w:ascii="ＭＳ Ｐゴシック" w:eastAsia="ＭＳ Ｐゴシック" w:hAnsi="ＭＳ Ｐゴシック" w:hint="eastAsia"/>
                          <w:bCs/>
                          <w:sz w:val="24"/>
                        </w:rPr>
                        <w:t>。</w:t>
                      </w:r>
                    </w:p>
                    <w:p w14:paraId="5F8148D3" w14:textId="18111F7E" w:rsidR="00937A4F" w:rsidRPr="005623B0" w:rsidRDefault="005623B0" w:rsidP="00937A4F">
                      <w:pPr>
                        <w:numPr>
                          <w:ilvl w:val="0"/>
                          <w:numId w:val="1"/>
                        </w:numPr>
                        <w:rPr>
                          <w:rFonts w:ascii="ＭＳ Ｐゴシック" w:eastAsia="ＭＳ Ｐゴシック" w:hAnsi="ＭＳ Ｐゴシック"/>
                          <w:bCs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Cs/>
                          <w:sz w:val="24"/>
                        </w:rPr>
                        <w:t>2021はファーストヴィンテージ：2021</w:t>
                      </w:r>
                      <w:r w:rsidR="00E50625">
                        <w:rPr>
                          <w:rFonts w:ascii="ＭＳ Ｐゴシック" w:eastAsia="ＭＳ Ｐゴシック" w:hAnsi="ＭＳ Ｐゴシック" w:hint="eastAsia"/>
                          <w:bCs/>
                          <w:sz w:val="24"/>
                        </w:rPr>
                        <w:t>年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Cs/>
                          <w:sz w:val="24"/>
                        </w:rPr>
                        <w:t>は天候に恵まれ骨格がしっかりしたワインになりました</w:t>
                      </w:r>
                    </w:p>
                    <w:p w14:paraId="474C00F6" w14:textId="23E73574" w:rsidR="003E6A59" w:rsidRPr="005623B0" w:rsidRDefault="005623B0" w:rsidP="003E6A59">
                      <w:pPr>
                        <w:numPr>
                          <w:ilvl w:val="0"/>
                          <w:numId w:val="1"/>
                        </w:numPr>
                        <w:rPr>
                          <w:rFonts w:ascii="ＭＳ Ｐゴシック" w:eastAsia="ＭＳ Ｐゴシック" w:hAnsi="ＭＳ Ｐゴシック"/>
                          <w:bCs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Cs/>
                          <w:sz w:val="24"/>
                        </w:rPr>
                        <w:t>和食に合うワイン：繊細で酸がしっかりした当園のワインは、すきやき、豚の角煮、焼き鳥、天ぷらなど和食に合うワインです</w:t>
                      </w:r>
                    </w:p>
                    <w:p w14:paraId="49CDB4BC" w14:textId="41CC4312" w:rsidR="003E6A59" w:rsidRPr="005623B0" w:rsidRDefault="002B4C10" w:rsidP="00937A4F">
                      <w:pPr>
                        <w:numPr>
                          <w:ilvl w:val="0"/>
                          <w:numId w:val="1"/>
                        </w:numPr>
                        <w:rPr>
                          <w:rFonts w:ascii="ＭＳ Ｐゴシック" w:eastAsia="ＭＳ Ｐゴシック" w:hAnsi="ＭＳ Ｐゴシック"/>
                          <w:bCs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Cs/>
                          <w:sz w:val="24"/>
                        </w:rPr>
                        <w:t>銀河の星ぶどう®：</w:t>
                      </w:r>
                      <w:r w:rsidR="005E1182">
                        <w:rPr>
                          <w:rFonts w:ascii="ＭＳ Ｐゴシック" w:eastAsia="ＭＳ Ｐゴシック" w:hAnsi="ＭＳ Ｐゴシック" w:hint="eastAsia"/>
                          <w:bCs/>
                          <w:sz w:val="24"/>
                        </w:rPr>
                        <w:t>糖度酸度が高い種有りのワインぶどうで作った干しぶどう。濃厚でクランチーな食感をお楽しみいただけます</w:t>
                      </w:r>
                    </w:p>
                    <w:p w14:paraId="739B6231" w14:textId="77777777" w:rsidR="00DF2C85" w:rsidRPr="005623B0" w:rsidRDefault="00DF2C85">
                      <w:pPr>
                        <w:rPr>
                          <w:rFonts w:eastAsia="ＭＳ ゴシック"/>
                          <w:bCs/>
                          <w:color w:val="FFFF00"/>
                          <w:sz w:val="24"/>
                        </w:rPr>
                      </w:pPr>
                    </w:p>
                  </w:txbxContent>
                </v:textbox>
                <w10:wrap type="topAndBottom"/>
              </v:round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8762264" wp14:editId="07753DF7">
                <wp:simplePos x="0" y="0"/>
                <wp:positionH relativeFrom="column">
                  <wp:posOffset>-66675</wp:posOffset>
                </wp:positionH>
                <wp:positionV relativeFrom="paragraph">
                  <wp:posOffset>336550</wp:posOffset>
                </wp:positionV>
                <wp:extent cx="2990850" cy="3657600"/>
                <wp:effectExtent l="15240" t="16510" r="13335" b="12065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850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BE0F3" w14:textId="3608D15C" w:rsidR="00DF2C85" w:rsidRDefault="00BA0FB5" w:rsidP="00937A4F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ＭＳ Ｐゴシック" w:eastAsia="ＭＳ Ｐゴシック" w:hAnsi="ＭＳ Ｐゴシック"/>
                                <w:bCs/>
                                <w:sz w:val="24"/>
                              </w:rPr>
                            </w:pPr>
                            <w:r w:rsidRPr="00BA0FB5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24"/>
                              </w:rPr>
                              <w:t>当園はワインぶどうの栽培、ワイン醸造、販売を行っているエステート型（自家栽培・自家醸造）のワイナリーです。</w:t>
                            </w:r>
                          </w:p>
                          <w:p w14:paraId="0B547777" w14:textId="38594986" w:rsidR="00BA0FB5" w:rsidRDefault="00BA0FB5" w:rsidP="00937A4F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ＭＳ Ｐゴシック" w:eastAsia="ＭＳ Ｐゴシック" w:hAnsi="ＭＳ Ｐゴシック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24"/>
                              </w:rPr>
                              <w:t>2017年新規就農、2021年醸造を開始し</w:t>
                            </w:r>
                            <w:r w:rsidR="0080289C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24"/>
                              </w:rPr>
                              <w:t>ました。</w:t>
                            </w:r>
                          </w:p>
                          <w:p w14:paraId="1BA6318B" w14:textId="22D4FC93" w:rsidR="00937A4F" w:rsidRDefault="00BA0FB5" w:rsidP="00BA0FB5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ＭＳ Ｐゴシック" w:eastAsia="ＭＳ Ｐゴシック" w:hAnsi="ＭＳ Ｐゴシック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24"/>
                              </w:rPr>
                              <w:t>また、ワインぶどうの干しぶどうを製造・販売しています。</w:t>
                            </w:r>
                          </w:p>
                          <w:p w14:paraId="5FEA5A35" w14:textId="3C93960B" w:rsidR="00F95CD4" w:rsidRDefault="00F95CD4" w:rsidP="00F95CD4">
                            <w:pPr>
                              <w:rPr>
                                <w:rFonts w:ascii="ＭＳ Ｐゴシック" w:eastAsia="ＭＳ Ｐゴシック" w:hAnsi="ＭＳ Ｐゴシック"/>
                                <w:bCs/>
                                <w:sz w:val="24"/>
                              </w:rPr>
                            </w:pPr>
                          </w:p>
                          <w:p w14:paraId="04F00854" w14:textId="077C3A50" w:rsidR="00F95CD4" w:rsidRDefault="00F95CD4" w:rsidP="00F95CD4">
                            <w:pPr>
                              <w:rPr>
                                <w:rFonts w:ascii="ＭＳ Ｐゴシック" w:eastAsia="ＭＳ Ｐゴシック" w:hAnsi="ＭＳ Ｐゴシック"/>
                                <w:bCs/>
                                <w:sz w:val="24"/>
                              </w:rPr>
                            </w:pPr>
                          </w:p>
                          <w:p w14:paraId="43D5C097" w14:textId="7A4A3D2A" w:rsidR="00F95CD4" w:rsidRDefault="00F95CD4" w:rsidP="00F95CD4">
                            <w:pPr>
                              <w:rPr>
                                <w:rFonts w:ascii="ＭＳ Ｐゴシック" w:eastAsia="ＭＳ Ｐゴシック" w:hAnsi="ＭＳ Ｐゴシック"/>
                                <w:bCs/>
                                <w:sz w:val="24"/>
                              </w:rPr>
                            </w:pPr>
                          </w:p>
                          <w:p w14:paraId="0D196C12" w14:textId="2353B31A" w:rsidR="00F95CD4" w:rsidRDefault="00F95CD4" w:rsidP="00F95CD4">
                            <w:pPr>
                              <w:rPr>
                                <w:rFonts w:ascii="ＭＳ Ｐゴシック" w:eastAsia="ＭＳ Ｐゴシック" w:hAnsi="ＭＳ Ｐゴシック"/>
                                <w:bCs/>
                                <w:sz w:val="24"/>
                              </w:rPr>
                            </w:pPr>
                          </w:p>
                          <w:p w14:paraId="5D0AA7A3" w14:textId="7CCE0515" w:rsidR="00F95CD4" w:rsidRDefault="00F95CD4" w:rsidP="00F95CD4">
                            <w:pPr>
                              <w:rPr>
                                <w:rFonts w:ascii="ＭＳ Ｐゴシック" w:eastAsia="ＭＳ Ｐゴシック" w:hAnsi="ＭＳ Ｐゴシック"/>
                                <w:bCs/>
                                <w:sz w:val="24"/>
                              </w:rPr>
                            </w:pPr>
                          </w:p>
                          <w:p w14:paraId="06A5F3EA" w14:textId="5CF50A5A" w:rsidR="00F95CD4" w:rsidRDefault="006A761A" w:rsidP="00F95CD4">
                            <w:pPr>
                              <w:rPr>
                                <w:rFonts w:ascii="ＭＳ Ｐゴシック" w:eastAsia="ＭＳ Ｐゴシック" w:hAnsi="ＭＳ Ｐゴシック"/>
                                <w:bCs/>
                                <w:sz w:val="24"/>
                              </w:rPr>
                            </w:pPr>
                            <w:hyperlink r:id="rId11" w:history="1">
                              <w:r w:rsidR="005623B0" w:rsidRPr="005623B0">
                                <w:rPr>
                                  <w:rStyle w:val="ae"/>
                                  <w:rFonts w:ascii="ＭＳ Ｐゴシック" w:eastAsia="ＭＳ Ｐゴシック" w:hAnsi="ＭＳ Ｐゴシック"/>
                                  <w:bCs/>
                                  <w:sz w:val="24"/>
                                </w:rPr>
                                <w:t>https://www.youtube.com/watch?v=VJdEP0BQiRQ</w:t>
                              </w:r>
                            </w:hyperlink>
                          </w:p>
                          <w:p w14:paraId="1A8F7961" w14:textId="77777777" w:rsidR="00F95CD4" w:rsidRPr="0080289C" w:rsidRDefault="00F95CD4" w:rsidP="00F95CD4">
                            <w:pPr>
                              <w:rPr>
                                <w:rFonts w:ascii="ＭＳ Ｐゴシック" w:eastAsia="ＭＳ Ｐゴシック" w:hAnsi="ＭＳ Ｐゴシック"/>
                                <w:b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62264" id="Rectangle 10" o:spid="_x0000_s1031" style="position:absolute;left:0;text-align:left;margin-left:-5.25pt;margin-top:26.5pt;width:235.5pt;height:4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" strokeweight="1.5pt">
                <v:stroke dashstyle="1 1" endcap="round"/>
                <v:textbox>
                  <w:txbxContent>
                    <w:p w14:paraId="0E2BE0F3" w14:textId="3608D15C" w:rsidR="00DF2C85" w:rsidRDefault="00BA0FB5" w:rsidP="00937A4F">
                      <w:pPr>
                        <w:numPr>
                          <w:ilvl w:val="0"/>
                          <w:numId w:val="1"/>
                        </w:numPr>
                        <w:rPr>
                          <w:rFonts w:ascii="ＭＳ Ｐゴシック" w:eastAsia="ＭＳ Ｐゴシック" w:hAnsi="ＭＳ Ｐゴシック"/>
                          <w:bCs/>
                          <w:sz w:val="24"/>
                        </w:rPr>
                      </w:pPr>
                      <w:r w:rsidRPr="00BA0FB5">
                        <w:rPr>
                          <w:rFonts w:ascii="ＭＳ Ｐゴシック" w:eastAsia="ＭＳ Ｐゴシック" w:hAnsi="ＭＳ Ｐゴシック" w:hint="eastAsia"/>
                          <w:bCs/>
                          <w:sz w:val="24"/>
                        </w:rPr>
                        <w:t>当園はワインぶどうの栽培、ワイン醸造、販売を行っているエステート型（自家栽培・自家醸造）のワイナリーです。</w:t>
                      </w:r>
                    </w:p>
                    <w:p w14:paraId="0B547777" w14:textId="38594986" w:rsidR="00BA0FB5" w:rsidRDefault="00BA0FB5" w:rsidP="00937A4F">
                      <w:pPr>
                        <w:numPr>
                          <w:ilvl w:val="0"/>
                          <w:numId w:val="1"/>
                        </w:numPr>
                        <w:rPr>
                          <w:rFonts w:ascii="ＭＳ Ｐゴシック" w:eastAsia="ＭＳ Ｐゴシック" w:hAnsi="ＭＳ Ｐゴシック"/>
                          <w:bCs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Cs/>
                          <w:sz w:val="24"/>
                        </w:rPr>
                        <w:t>2017年新規就農、2021年醸造を開始し</w:t>
                      </w:r>
                      <w:r w:rsidR="0080289C">
                        <w:rPr>
                          <w:rFonts w:ascii="ＭＳ Ｐゴシック" w:eastAsia="ＭＳ Ｐゴシック" w:hAnsi="ＭＳ Ｐゴシック" w:hint="eastAsia"/>
                          <w:bCs/>
                          <w:sz w:val="24"/>
                        </w:rPr>
                        <w:t>ました。</w:t>
                      </w:r>
                    </w:p>
                    <w:p w14:paraId="1BA6318B" w14:textId="22D4FC93" w:rsidR="00937A4F" w:rsidRDefault="00BA0FB5" w:rsidP="00BA0FB5">
                      <w:pPr>
                        <w:numPr>
                          <w:ilvl w:val="0"/>
                          <w:numId w:val="1"/>
                        </w:numPr>
                        <w:rPr>
                          <w:rFonts w:ascii="ＭＳ Ｐゴシック" w:eastAsia="ＭＳ Ｐゴシック" w:hAnsi="ＭＳ Ｐゴシック"/>
                          <w:bCs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Cs/>
                          <w:sz w:val="24"/>
                        </w:rPr>
                        <w:t>また、ワインぶどうの干しぶどうを製造・販売しています。</w:t>
                      </w:r>
                    </w:p>
                    <w:p w14:paraId="5FEA5A35" w14:textId="3C93960B" w:rsidR="00F95CD4" w:rsidRDefault="00F95CD4" w:rsidP="00F95CD4">
                      <w:pPr>
                        <w:rPr>
                          <w:rFonts w:ascii="ＭＳ Ｐゴシック" w:eastAsia="ＭＳ Ｐゴシック" w:hAnsi="ＭＳ Ｐゴシック"/>
                          <w:bCs/>
                          <w:sz w:val="24"/>
                        </w:rPr>
                      </w:pPr>
                    </w:p>
                    <w:p w14:paraId="04F00854" w14:textId="077C3A50" w:rsidR="00F95CD4" w:rsidRDefault="00F95CD4" w:rsidP="00F95CD4">
                      <w:pPr>
                        <w:rPr>
                          <w:rFonts w:ascii="ＭＳ Ｐゴシック" w:eastAsia="ＭＳ Ｐゴシック" w:hAnsi="ＭＳ Ｐゴシック"/>
                          <w:bCs/>
                          <w:sz w:val="24"/>
                        </w:rPr>
                      </w:pPr>
                    </w:p>
                    <w:p w14:paraId="43D5C097" w14:textId="7A4A3D2A" w:rsidR="00F95CD4" w:rsidRDefault="00F95CD4" w:rsidP="00F95CD4">
                      <w:pPr>
                        <w:rPr>
                          <w:rFonts w:ascii="ＭＳ Ｐゴシック" w:eastAsia="ＭＳ Ｐゴシック" w:hAnsi="ＭＳ Ｐゴシック"/>
                          <w:bCs/>
                          <w:sz w:val="24"/>
                        </w:rPr>
                      </w:pPr>
                    </w:p>
                    <w:p w14:paraId="0D196C12" w14:textId="2353B31A" w:rsidR="00F95CD4" w:rsidRDefault="00F95CD4" w:rsidP="00F95CD4">
                      <w:pPr>
                        <w:rPr>
                          <w:rFonts w:ascii="ＭＳ Ｐゴシック" w:eastAsia="ＭＳ Ｐゴシック" w:hAnsi="ＭＳ Ｐゴシック"/>
                          <w:bCs/>
                          <w:sz w:val="24"/>
                        </w:rPr>
                      </w:pPr>
                    </w:p>
                    <w:p w14:paraId="5D0AA7A3" w14:textId="7CCE0515" w:rsidR="00F95CD4" w:rsidRDefault="00F95CD4" w:rsidP="00F95CD4">
                      <w:pPr>
                        <w:rPr>
                          <w:rFonts w:ascii="ＭＳ Ｐゴシック" w:eastAsia="ＭＳ Ｐゴシック" w:hAnsi="ＭＳ Ｐゴシック"/>
                          <w:bCs/>
                          <w:sz w:val="24"/>
                        </w:rPr>
                      </w:pPr>
                    </w:p>
                    <w:p w14:paraId="06A5F3EA" w14:textId="5CF50A5A" w:rsidR="00F95CD4" w:rsidRDefault="0067014F" w:rsidP="00F95CD4">
                      <w:pPr>
                        <w:rPr>
                          <w:rFonts w:ascii="ＭＳ Ｐゴシック" w:eastAsia="ＭＳ Ｐゴシック" w:hAnsi="ＭＳ Ｐゴシック"/>
                          <w:bCs/>
                          <w:sz w:val="24"/>
                        </w:rPr>
                      </w:pPr>
                      <w:hyperlink r:id="rId12" w:history="1">
                        <w:r w:rsidR="005623B0" w:rsidRPr="005623B0">
                          <w:rPr>
                            <w:rStyle w:val="ae"/>
                            <w:rFonts w:ascii="ＭＳ Ｐゴシック" w:eastAsia="ＭＳ Ｐゴシック" w:hAnsi="ＭＳ Ｐゴシック"/>
                            <w:bCs/>
                            <w:sz w:val="24"/>
                          </w:rPr>
                          <w:t>https://www.youtube.com/watch?v=VJdEP0BQiRQ</w:t>
                        </w:r>
                      </w:hyperlink>
                    </w:p>
                    <w:p w14:paraId="1A8F7961" w14:textId="77777777" w:rsidR="00F95CD4" w:rsidRPr="0080289C" w:rsidRDefault="00F95CD4" w:rsidP="00F95CD4">
                      <w:pPr>
                        <w:rPr>
                          <w:rFonts w:ascii="ＭＳ Ｐゴシック" w:eastAsia="ＭＳ Ｐゴシック" w:hAnsi="ＭＳ Ｐゴシック"/>
                          <w:bCs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FDEC6C6" w14:textId="0AB47055" w:rsidR="00DF2C85" w:rsidRDefault="006A761A">
      <w:pPr>
        <w:jc w:val="center"/>
        <w:rPr>
          <w:rFonts w:eastAsia="HGPｺﾞｼｯｸE"/>
          <w:sz w:val="28"/>
        </w:rPr>
      </w:pPr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124226" wp14:editId="1A0359D8">
                <wp:simplePos x="0" y="0"/>
                <wp:positionH relativeFrom="column">
                  <wp:posOffset>3531870</wp:posOffset>
                </wp:positionH>
                <wp:positionV relativeFrom="paragraph">
                  <wp:posOffset>4137660</wp:posOffset>
                </wp:positionV>
                <wp:extent cx="2628900" cy="3086100"/>
                <wp:effectExtent l="0" t="0" r="19050" b="19050"/>
                <wp:wrapNone/>
                <wp:docPr id="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3086100"/>
                        </a:xfrm>
                        <a:prstGeom prst="foldedCorner">
                          <a:avLst>
                            <a:gd name="adj" fmla="val 741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9E525AA" w14:textId="77777777" w:rsidR="00DF2C85" w:rsidRPr="00937A4F" w:rsidRDefault="00DF2C85" w:rsidP="00937A4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0D6C9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bdr w:val="single" w:sz="4" w:space="0" w:color="auto"/>
                                <w:shd w:val="pct15" w:color="auto" w:fill="FFFFFF"/>
                              </w:rPr>
                              <w:t>企</w:t>
                            </w:r>
                            <w:r w:rsidR="00937A4F" w:rsidRPr="000D6C9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bdr w:val="single" w:sz="4" w:space="0" w:color="auto"/>
                                <w:shd w:val="pct15" w:color="auto" w:fill="FFFFFF"/>
                              </w:rPr>
                              <w:t xml:space="preserve">　</w:t>
                            </w:r>
                            <w:r w:rsidRPr="000D6C9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bdr w:val="single" w:sz="4" w:space="0" w:color="auto"/>
                                <w:shd w:val="pct15" w:color="auto" w:fill="FFFFFF"/>
                              </w:rPr>
                              <w:t>業</w:t>
                            </w:r>
                            <w:r w:rsidR="00937A4F" w:rsidRPr="000D6C9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bdr w:val="single" w:sz="4" w:space="0" w:color="auto"/>
                                <w:shd w:val="pct15" w:color="auto" w:fill="FFFFFF"/>
                              </w:rPr>
                              <w:t xml:space="preserve">　</w:t>
                            </w:r>
                            <w:r w:rsidRPr="000D6C9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bdr w:val="single" w:sz="4" w:space="0" w:color="auto"/>
                                <w:shd w:val="pct15" w:color="auto" w:fill="FFFFFF"/>
                              </w:rPr>
                              <w:t>概</w:t>
                            </w:r>
                            <w:r w:rsidR="00937A4F" w:rsidRPr="000D6C9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bdr w:val="single" w:sz="4" w:space="0" w:color="auto"/>
                                <w:shd w:val="pct15" w:color="auto" w:fill="FFFFFF"/>
                              </w:rPr>
                              <w:t xml:space="preserve">　</w:t>
                            </w:r>
                            <w:r w:rsidRPr="000D6C9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bdr w:val="single" w:sz="4" w:space="0" w:color="auto"/>
                                <w:shd w:val="pct15" w:color="auto" w:fill="FFFFFF"/>
                              </w:rPr>
                              <w:t>要</w:t>
                            </w:r>
                          </w:p>
                          <w:p w14:paraId="16E2EBF0" w14:textId="229452B5" w:rsidR="00DF2C85" w:rsidRPr="00937A4F" w:rsidRDefault="00DF2C85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937A4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代表者</w:t>
                            </w:r>
                            <w:r w:rsidRPr="00937A4F">
                              <w:rPr>
                                <w:rFonts w:ascii="ＭＳ Ｐゴシック" w:eastAsia="ＭＳ Ｐゴシック" w:hAnsi="ＭＳ Ｐゴシック" w:hint="eastAsia"/>
                              </w:rPr>
                              <w:tab/>
                              <w:t>：</w:t>
                            </w:r>
                            <w:r w:rsidR="009C44F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佐藤直人</w:t>
                            </w:r>
                          </w:p>
                          <w:p w14:paraId="1A820F5C" w14:textId="350084B8" w:rsidR="00DF2C85" w:rsidRPr="00937A4F" w:rsidRDefault="00DF2C85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937A4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事業内容：</w:t>
                            </w:r>
                            <w:r w:rsidR="009C44F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ぶどう栽培、ワイン醸造・販売</w:t>
                            </w:r>
                          </w:p>
                          <w:p w14:paraId="0A94069B" w14:textId="7C268225" w:rsidR="00937A4F" w:rsidRPr="00937A4F" w:rsidRDefault="00937A4F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937A4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郵便番号：</w:t>
                            </w:r>
                            <w:r w:rsidR="009C44F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028-3203</w:t>
                            </w:r>
                          </w:p>
                          <w:p w14:paraId="6BCE150A" w14:textId="6BCD563F" w:rsidR="00937A4F" w:rsidRPr="00937A4F" w:rsidRDefault="00937A4F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937A4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住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　</w:t>
                            </w:r>
                            <w:r w:rsidRPr="00937A4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所：</w:t>
                            </w:r>
                            <w:r w:rsidR="009C44F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花巻市大迫町大迫3-114-3</w:t>
                            </w:r>
                          </w:p>
                          <w:p w14:paraId="5C0A0B54" w14:textId="4CE15B41" w:rsidR="00937A4F" w:rsidRPr="00937A4F" w:rsidRDefault="00937A4F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937A4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電話番号：</w:t>
                            </w:r>
                            <w:r w:rsidR="009C44F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090-3952-3100</w:t>
                            </w:r>
                          </w:p>
                          <w:p w14:paraId="08618889" w14:textId="77777777" w:rsidR="00937A4F" w:rsidRPr="00937A4F" w:rsidRDefault="00937A4F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937A4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ＦＡＸ番号：</w:t>
                            </w:r>
                          </w:p>
                          <w:p w14:paraId="20BF9C47" w14:textId="77777777" w:rsidR="00937A4F" w:rsidRPr="00937A4F" w:rsidRDefault="00937A4F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937A4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ﾎｰﾑﾍﾟｰｼ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URL：</w:t>
                            </w:r>
                          </w:p>
                          <w:p w14:paraId="71DB2595" w14:textId="249BF030" w:rsidR="00DF2C85" w:rsidRPr="00937A4F" w:rsidRDefault="00DF2C85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937A4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設</w:t>
                            </w:r>
                            <w:r w:rsidR="00937A4F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　</w:t>
                            </w:r>
                            <w:r w:rsidRPr="00937A4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立：</w:t>
                            </w:r>
                            <w:r w:rsidR="009C44F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2017/1/1</w:t>
                            </w:r>
                          </w:p>
                          <w:p w14:paraId="7F3DC481" w14:textId="77777777" w:rsidR="00DF2C85" w:rsidRPr="00937A4F" w:rsidRDefault="00DF2C85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937A4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従業員数：</w:t>
                            </w:r>
                          </w:p>
                          <w:p w14:paraId="7FA880F8" w14:textId="77777777" w:rsidR="00DF2C85" w:rsidRPr="00937A4F" w:rsidRDefault="00937A4F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937A4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担当者名：</w:t>
                            </w:r>
                          </w:p>
                          <w:p w14:paraId="7E68B0E3" w14:textId="77777777" w:rsidR="00937A4F" w:rsidRPr="00937A4F" w:rsidRDefault="00937A4F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937A4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担当者連絡先：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124226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15" o:spid="_x0000_s1032" type="#_x0000_t65" style="position:absolute;left:0;text-align:left;margin-left:278.1pt;margin-top:325.8pt;width:207pt;height:24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" adj="19998">
                <v:textbox>
                  <w:txbxContent>
                    <w:p w14:paraId="69E525AA" w14:textId="77777777" w:rsidR="00DF2C85" w:rsidRPr="00937A4F" w:rsidRDefault="00DF2C85" w:rsidP="00937A4F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0D6C9C">
                        <w:rPr>
                          <w:rFonts w:ascii="ＭＳ Ｐゴシック" w:eastAsia="ＭＳ Ｐゴシック" w:hAnsi="ＭＳ Ｐゴシック" w:hint="eastAsia"/>
                          <w:sz w:val="24"/>
                          <w:bdr w:val="single" w:sz="4" w:space="0" w:color="auto"/>
                          <w:shd w:val="pct15" w:color="auto" w:fill="FFFFFF"/>
                        </w:rPr>
                        <w:t>企</w:t>
                      </w:r>
                      <w:r w:rsidR="00937A4F" w:rsidRPr="000D6C9C">
                        <w:rPr>
                          <w:rFonts w:ascii="ＭＳ Ｐゴシック" w:eastAsia="ＭＳ Ｐゴシック" w:hAnsi="ＭＳ Ｐゴシック" w:hint="eastAsia"/>
                          <w:sz w:val="24"/>
                          <w:bdr w:val="single" w:sz="4" w:space="0" w:color="auto"/>
                          <w:shd w:val="pct15" w:color="auto" w:fill="FFFFFF"/>
                        </w:rPr>
                        <w:t xml:space="preserve">　</w:t>
                      </w:r>
                      <w:r w:rsidRPr="000D6C9C">
                        <w:rPr>
                          <w:rFonts w:ascii="ＭＳ Ｐゴシック" w:eastAsia="ＭＳ Ｐゴシック" w:hAnsi="ＭＳ Ｐゴシック" w:hint="eastAsia"/>
                          <w:sz w:val="24"/>
                          <w:bdr w:val="single" w:sz="4" w:space="0" w:color="auto"/>
                          <w:shd w:val="pct15" w:color="auto" w:fill="FFFFFF"/>
                        </w:rPr>
                        <w:t>業</w:t>
                      </w:r>
                      <w:r w:rsidR="00937A4F" w:rsidRPr="000D6C9C">
                        <w:rPr>
                          <w:rFonts w:ascii="ＭＳ Ｐゴシック" w:eastAsia="ＭＳ Ｐゴシック" w:hAnsi="ＭＳ Ｐゴシック" w:hint="eastAsia"/>
                          <w:sz w:val="24"/>
                          <w:bdr w:val="single" w:sz="4" w:space="0" w:color="auto"/>
                          <w:shd w:val="pct15" w:color="auto" w:fill="FFFFFF"/>
                        </w:rPr>
                        <w:t xml:space="preserve">　</w:t>
                      </w:r>
                      <w:r w:rsidRPr="000D6C9C">
                        <w:rPr>
                          <w:rFonts w:ascii="ＭＳ Ｐゴシック" w:eastAsia="ＭＳ Ｐゴシック" w:hAnsi="ＭＳ Ｐゴシック" w:hint="eastAsia"/>
                          <w:sz w:val="24"/>
                          <w:bdr w:val="single" w:sz="4" w:space="0" w:color="auto"/>
                          <w:shd w:val="pct15" w:color="auto" w:fill="FFFFFF"/>
                        </w:rPr>
                        <w:t>概</w:t>
                      </w:r>
                      <w:r w:rsidR="00937A4F" w:rsidRPr="000D6C9C">
                        <w:rPr>
                          <w:rFonts w:ascii="ＭＳ Ｐゴシック" w:eastAsia="ＭＳ Ｐゴシック" w:hAnsi="ＭＳ Ｐゴシック" w:hint="eastAsia"/>
                          <w:sz w:val="24"/>
                          <w:bdr w:val="single" w:sz="4" w:space="0" w:color="auto"/>
                          <w:shd w:val="pct15" w:color="auto" w:fill="FFFFFF"/>
                        </w:rPr>
                        <w:t xml:space="preserve">　</w:t>
                      </w:r>
                      <w:r w:rsidRPr="000D6C9C">
                        <w:rPr>
                          <w:rFonts w:ascii="ＭＳ Ｐゴシック" w:eastAsia="ＭＳ Ｐゴシック" w:hAnsi="ＭＳ Ｐゴシック" w:hint="eastAsia"/>
                          <w:sz w:val="24"/>
                          <w:bdr w:val="single" w:sz="4" w:space="0" w:color="auto"/>
                          <w:shd w:val="pct15" w:color="auto" w:fill="FFFFFF"/>
                        </w:rPr>
                        <w:t>要</w:t>
                      </w:r>
                    </w:p>
                    <w:p w14:paraId="16E2EBF0" w14:textId="229452B5" w:rsidR="00DF2C85" w:rsidRPr="00937A4F" w:rsidRDefault="00DF2C85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937A4F">
                        <w:rPr>
                          <w:rFonts w:ascii="ＭＳ Ｐゴシック" w:eastAsia="ＭＳ Ｐゴシック" w:hAnsi="ＭＳ Ｐゴシック" w:hint="eastAsia"/>
                        </w:rPr>
                        <w:t>代表者</w:t>
                      </w:r>
                      <w:r w:rsidRPr="00937A4F">
                        <w:rPr>
                          <w:rFonts w:ascii="ＭＳ Ｐゴシック" w:eastAsia="ＭＳ Ｐゴシック" w:hAnsi="ＭＳ Ｐゴシック" w:hint="eastAsia"/>
                        </w:rPr>
                        <w:tab/>
                        <w:t>：</w:t>
                      </w:r>
                      <w:r w:rsidR="009C44FF">
                        <w:rPr>
                          <w:rFonts w:ascii="ＭＳ Ｐゴシック" w:eastAsia="ＭＳ Ｐゴシック" w:hAnsi="ＭＳ Ｐゴシック" w:hint="eastAsia"/>
                        </w:rPr>
                        <w:t>佐藤直人</w:t>
                      </w:r>
                    </w:p>
                    <w:p w14:paraId="1A820F5C" w14:textId="350084B8" w:rsidR="00DF2C85" w:rsidRPr="00937A4F" w:rsidRDefault="00DF2C85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937A4F">
                        <w:rPr>
                          <w:rFonts w:ascii="ＭＳ Ｐゴシック" w:eastAsia="ＭＳ Ｐゴシック" w:hAnsi="ＭＳ Ｐゴシック" w:hint="eastAsia"/>
                        </w:rPr>
                        <w:t>事業内容：</w:t>
                      </w:r>
                      <w:r w:rsidR="009C44FF">
                        <w:rPr>
                          <w:rFonts w:ascii="ＭＳ Ｐゴシック" w:eastAsia="ＭＳ Ｐゴシック" w:hAnsi="ＭＳ Ｐゴシック" w:hint="eastAsia"/>
                        </w:rPr>
                        <w:t>ぶどう栽培、ワイン醸造・販売</w:t>
                      </w:r>
                    </w:p>
                    <w:p w14:paraId="0A94069B" w14:textId="7C268225" w:rsidR="00937A4F" w:rsidRPr="00937A4F" w:rsidRDefault="00937A4F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937A4F">
                        <w:rPr>
                          <w:rFonts w:ascii="ＭＳ Ｐゴシック" w:eastAsia="ＭＳ Ｐゴシック" w:hAnsi="ＭＳ Ｐゴシック" w:hint="eastAsia"/>
                        </w:rPr>
                        <w:t>郵便番号：</w:t>
                      </w:r>
                      <w:r w:rsidR="009C44FF">
                        <w:rPr>
                          <w:rFonts w:ascii="ＭＳ Ｐゴシック" w:eastAsia="ＭＳ Ｐゴシック" w:hAnsi="ＭＳ Ｐゴシック" w:hint="eastAsia"/>
                        </w:rPr>
                        <w:t>028-3203</w:t>
                      </w:r>
                    </w:p>
                    <w:p w14:paraId="6BCE150A" w14:textId="6BCD563F" w:rsidR="00937A4F" w:rsidRPr="00937A4F" w:rsidRDefault="00937A4F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937A4F">
                        <w:rPr>
                          <w:rFonts w:ascii="ＭＳ Ｐゴシック" w:eastAsia="ＭＳ Ｐゴシック" w:hAnsi="ＭＳ Ｐゴシック" w:hint="eastAsia"/>
                        </w:rPr>
                        <w:t>住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　</w:t>
                      </w:r>
                      <w:r w:rsidRPr="00937A4F">
                        <w:rPr>
                          <w:rFonts w:ascii="ＭＳ Ｐゴシック" w:eastAsia="ＭＳ Ｐゴシック" w:hAnsi="ＭＳ Ｐゴシック" w:hint="eastAsia"/>
                        </w:rPr>
                        <w:t>所：</w:t>
                      </w:r>
                      <w:r w:rsidR="009C44FF">
                        <w:rPr>
                          <w:rFonts w:ascii="ＭＳ Ｐゴシック" w:eastAsia="ＭＳ Ｐゴシック" w:hAnsi="ＭＳ Ｐゴシック" w:hint="eastAsia"/>
                        </w:rPr>
                        <w:t>花巻市大迫町大迫3-114-3</w:t>
                      </w:r>
                    </w:p>
                    <w:p w14:paraId="5C0A0B54" w14:textId="4CE15B41" w:rsidR="00937A4F" w:rsidRPr="00937A4F" w:rsidRDefault="00937A4F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937A4F">
                        <w:rPr>
                          <w:rFonts w:ascii="ＭＳ Ｐゴシック" w:eastAsia="ＭＳ Ｐゴシック" w:hAnsi="ＭＳ Ｐゴシック" w:hint="eastAsia"/>
                        </w:rPr>
                        <w:t>電話番号：</w:t>
                      </w:r>
                      <w:r w:rsidR="009C44FF">
                        <w:rPr>
                          <w:rFonts w:ascii="ＭＳ Ｐゴシック" w:eastAsia="ＭＳ Ｐゴシック" w:hAnsi="ＭＳ Ｐゴシック" w:hint="eastAsia"/>
                        </w:rPr>
                        <w:t>090-3952-3100</w:t>
                      </w:r>
                    </w:p>
                    <w:p w14:paraId="08618889" w14:textId="77777777" w:rsidR="00937A4F" w:rsidRPr="00937A4F" w:rsidRDefault="00937A4F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937A4F">
                        <w:rPr>
                          <w:rFonts w:ascii="ＭＳ Ｐゴシック" w:eastAsia="ＭＳ Ｐゴシック" w:hAnsi="ＭＳ Ｐゴシック" w:hint="eastAsia"/>
                        </w:rPr>
                        <w:t>ＦＡＸ番号：</w:t>
                      </w:r>
                    </w:p>
                    <w:p w14:paraId="20BF9C47" w14:textId="77777777" w:rsidR="00937A4F" w:rsidRPr="00937A4F" w:rsidRDefault="00937A4F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937A4F">
                        <w:rPr>
                          <w:rFonts w:ascii="ＭＳ Ｐゴシック" w:eastAsia="ＭＳ Ｐゴシック" w:hAnsi="ＭＳ Ｐゴシック" w:hint="eastAsia"/>
                        </w:rPr>
                        <w:t>ﾎｰﾑﾍﾟｰｼ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URL：</w:t>
                      </w:r>
                    </w:p>
                    <w:p w14:paraId="71DB2595" w14:textId="249BF030" w:rsidR="00DF2C85" w:rsidRPr="00937A4F" w:rsidRDefault="00DF2C85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937A4F">
                        <w:rPr>
                          <w:rFonts w:ascii="ＭＳ Ｐゴシック" w:eastAsia="ＭＳ Ｐゴシック" w:hAnsi="ＭＳ Ｐゴシック" w:hint="eastAsia"/>
                        </w:rPr>
                        <w:t>設</w:t>
                      </w:r>
                      <w:r w:rsidR="00937A4F"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　</w:t>
                      </w:r>
                      <w:r w:rsidRPr="00937A4F">
                        <w:rPr>
                          <w:rFonts w:ascii="ＭＳ Ｐゴシック" w:eastAsia="ＭＳ Ｐゴシック" w:hAnsi="ＭＳ Ｐゴシック" w:hint="eastAsia"/>
                        </w:rPr>
                        <w:t>立：</w:t>
                      </w:r>
                      <w:r w:rsidR="009C44FF">
                        <w:rPr>
                          <w:rFonts w:ascii="ＭＳ Ｐゴシック" w:eastAsia="ＭＳ Ｐゴシック" w:hAnsi="ＭＳ Ｐゴシック" w:hint="eastAsia"/>
                        </w:rPr>
                        <w:t>2017/1/1</w:t>
                      </w:r>
                    </w:p>
                    <w:p w14:paraId="7F3DC481" w14:textId="77777777" w:rsidR="00DF2C85" w:rsidRPr="00937A4F" w:rsidRDefault="00DF2C85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937A4F">
                        <w:rPr>
                          <w:rFonts w:ascii="ＭＳ Ｐゴシック" w:eastAsia="ＭＳ Ｐゴシック" w:hAnsi="ＭＳ Ｐゴシック" w:hint="eastAsia"/>
                        </w:rPr>
                        <w:t>従業員数：</w:t>
                      </w:r>
                    </w:p>
                    <w:p w14:paraId="7FA880F8" w14:textId="77777777" w:rsidR="00DF2C85" w:rsidRPr="00937A4F" w:rsidRDefault="00937A4F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937A4F">
                        <w:rPr>
                          <w:rFonts w:ascii="ＭＳ Ｐゴシック" w:eastAsia="ＭＳ Ｐゴシック" w:hAnsi="ＭＳ Ｐゴシック" w:hint="eastAsia"/>
                        </w:rPr>
                        <w:t>担当者名：</w:t>
                      </w:r>
                    </w:p>
                    <w:p w14:paraId="7E68B0E3" w14:textId="77777777" w:rsidR="00937A4F" w:rsidRPr="00937A4F" w:rsidRDefault="00937A4F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937A4F">
                        <w:rPr>
                          <w:rFonts w:ascii="ＭＳ Ｐゴシック" w:eastAsia="ＭＳ Ｐゴシック" w:hAnsi="ＭＳ Ｐゴシック" w:hint="eastAsia"/>
                        </w:rPr>
                        <w:t>担当者連絡先：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2809442" wp14:editId="49045B6D">
                <wp:simplePos x="0" y="0"/>
                <wp:positionH relativeFrom="column">
                  <wp:posOffset>-64770</wp:posOffset>
                </wp:positionH>
                <wp:positionV relativeFrom="paragraph">
                  <wp:posOffset>4288155</wp:posOffset>
                </wp:positionV>
                <wp:extent cx="3467100" cy="2743200"/>
                <wp:effectExtent l="0" t="0" r="19050" b="19050"/>
                <wp:wrapTopAndBottom/>
                <wp:docPr id="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B3A6C" w14:textId="12786924" w:rsidR="005E1182" w:rsidRPr="005E1182" w:rsidRDefault="005E1182" w:rsidP="005E1182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 w:rsidRPr="005E1182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和食にワイン</w:t>
                            </w:r>
                          </w:p>
                          <w:p w14:paraId="106CCAB1" w14:textId="1521ED50" w:rsidR="003E6A59" w:rsidRPr="005E1182" w:rsidRDefault="00D542DC" w:rsidP="005E1182">
                            <w:pPr>
                              <w:ind w:leftChars="300" w:left="630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ボディーが軽めで繊細なツヴァイゲルトレーベ2021は和食に合います。冬はあご出汁やみそ味のお鍋料理</w:t>
                            </w:r>
                            <w:r w:rsidR="001670DC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やすきやき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と日本ワインで暖まりましょう。</w:t>
                            </w:r>
                          </w:p>
                          <w:p w14:paraId="4C0D6982" w14:textId="3FA38DF5" w:rsidR="003E6A59" w:rsidRDefault="005E1182" w:rsidP="003E6A59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ワイン、洋酒に銀河の星ぶどう®</w:t>
                            </w:r>
                          </w:p>
                          <w:p w14:paraId="0089C607" w14:textId="70647953" w:rsidR="00D542DC" w:rsidRPr="005E1182" w:rsidRDefault="00A502C0" w:rsidP="00D542DC">
                            <w:pPr>
                              <w:ind w:leftChars="300" w:left="630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ワインぶどうで作った銀河の星ぶどう®は</w:t>
                            </w:r>
                            <w:r w:rsidR="006A761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ワインはもちろん洋酒にも合います。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809442" id="Rectangle 20" o:spid="_x0000_s1033" style="position:absolute;left:0;text-align:left;margin-left:-5.1pt;margin-top:337.65pt;width:273pt;height:3in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">
                <v:textbox>
                  <w:txbxContent>
                    <w:p w14:paraId="7C6B3A6C" w14:textId="12786924" w:rsidR="005E1182" w:rsidRPr="005E1182" w:rsidRDefault="005E1182" w:rsidP="005E1182">
                      <w:pPr>
                        <w:numPr>
                          <w:ilvl w:val="0"/>
                          <w:numId w:val="2"/>
                        </w:numP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  <w:r w:rsidRPr="005E1182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和食にワイン</w:t>
                      </w:r>
                    </w:p>
                    <w:p w14:paraId="106CCAB1" w14:textId="1521ED50" w:rsidR="003E6A59" w:rsidRPr="005E1182" w:rsidRDefault="00D542DC" w:rsidP="005E1182">
                      <w:pPr>
                        <w:ind w:leftChars="300" w:left="630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ボディーが軽めで繊細なツヴァイゲルトレーベ2021は和食に合います。冬はあご出汁やみそ味のお鍋料理</w:t>
                      </w:r>
                      <w:r w:rsidR="001670DC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やすきやき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と日本ワインで暖まりましょう。</w:t>
                      </w:r>
                    </w:p>
                    <w:p w14:paraId="4C0D6982" w14:textId="3FA38DF5" w:rsidR="003E6A59" w:rsidRDefault="005E1182" w:rsidP="003E6A59">
                      <w:pPr>
                        <w:numPr>
                          <w:ilvl w:val="0"/>
                          <w:numId w:val="2"/>
                        </w:numP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ワイン、洋酒に銀河の星ぶどう®</w:t>
                      </w:r>
                    </w:p>
                    <w:p w14:paraId="0089C607" w14:textId="70647953" w:rsidR="00D542DC" w:rsidRPr="005E1182" w:rsidRDefault="00A502C0" w:rsidP="00D542DC">
                      <w:pPr>
                        <w:ind w:leftChars="300" w:left="630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ワインぶどうで作った銀河の星ぶどう®は</w:t>
                      </w:r>
                      <w:r w:rsidR="006A761A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ワインはもちろん洋酒にも合います。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67014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9C46365" wp14:editId="651F2059">
                <wp:simplePos x="0" y="0"/>
                <wp:positionH relativeFrom="column">
                  <wp:posOffset>-66675</wp:posOffset>
                </wp:positionH>
                <wp:positionV relativeFrom="paragraph">
                  <wp:posOffset>3868420</wp:posOffset>
                </wp:positionV>
                <wp:extent cx="2057400" cy="342900"/>
                <wp:effectExtent l="15240" t="14605" r="13335" b="13970"/>
                <wp:wrapNone/>
                <wp:docPr id="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63692D3" w14:textId="77777777" w:rsidR="000D6C9C" w:rsidRPr="000D6C9C" w:rsidRDefault="000D6C9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/>
                                <w:sz w:val="24"/>
                              </w:rPr>
                              <w:t>皆さんへのご提案です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C46365" id="AutoShape 26" o:spid="_x0000_s1034" style="position:absolute;left:0;text-align:left;margin-left:-5.25pt;margin-top:304.6pt;width:162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" fillcolor="black" strokeweight="1.5pt">
                <v:textbox>
                  <w:txbxContent>
                    <w:p w14:paraId="363692D3" w14:textId="77777777" w:rsidR="000D6C9C" w:rsidRPr="000D6C9C" w:rsidRDefault="000D6C9C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FFFF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/>
                          <w:sz w:val="24"/>
                        </w:rPr>
                        <w:t>皆さんへのご提案です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DF2C85" w:rsidSect="000D6C9C">
      <w:headerReference w:type="default" r:id="rId13"/>
      <w:pgSz w:w="11906" w:h="16838"/>
      <w:pgMar w:top="1304" w:right="1134" w:bottom="1134" w:left="1134" w:header="454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C213C6" w14:textId="77777777" w:rsidR="008A5266" w:rsidRDefault="008A5266">
      <w:r>
        <w:separator/>
      </w:r>
    </w:p>
  </w:endnote>
  <w:endnote w:type="continuationSeparator" w:id="0">
    <w:p w14:paraId="2B4A86B6" w14:textId="77777777" w:rsidR="008A5266" w:rsidRDefault="008A5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AADA5D" w14:textId="77777777" w:rsidR="008A5266" w:rsidRDefault="008A5266">
      <w:r>
        <w:separator/>
      </w:r>
    </w:p>
  </w:footnote>
  <w:footnote w:type="continuationSeparator" w:id="0">
    <w:p w14:paraId="227D837B" w14:textId="77777777" w:rsidR="008A5266" w:rsidRDefault="008A5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492BF" w14:textId="77777777" w:rsidR="00DF2C85" w:rsidRDefault="00DF2C85" w:rsidP="00D858D6">
    <w:pPr>
      <w:pStyle w:val="a3"/>
      <w:ind w:rightChars="404" w:right="848"/>
      <w:jc w:val="right"/>
      <w:rPr>
        <w:rFonts w:eastAsia="ＭＳ ゴシック"/>
        <w:b/>
        <w:bCs/>
        <w:sz w:val="24"/>
        <w:bdr w:val="single" w:sz="4" w:space="0" w:color="auto"/>
      </w:rPr>
    </w:pPr>
    <w:r>
      <w:rPr>
        <w:rFonts w:eastAsia="ＭＳ ゴシック" w:hint="eastAsia"/>
        <w:b/>
        <w:bCs/>
        <w:sz w:val="24"/>
      </w:rPr>
      <w:t>提案みえる化シート</w:t>
    </w:r>
  </w:p>
  <w:tbl>
    <w:tblPr>
      <w:tblW w:w="0" w:type="auto"/>
      <w:tblInd w:w="32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2133"/>
      <w:gridCol w:w="3464"/>
    </w:tblGrid>
    <w:tr w:rsidR="00DF2C85" w14:paraId="5988FA02" w14:textId="77777777" w:rsidTr="00D858D6">
      <w:tc>
        <w:tcPr>
          <w:tcW w:w="2133" w:type="dxa"/>
          <w:vAlign w:val="center"/>
        </w:tcPr>
        <w:p w14:paraId="0F8E89AC" w14:textId="77777777" w:rsidR="00DF2C85" w:rsidRDefault="00DF2C85" w:rsidP="004350E7">
          <w:pPr>
            <w:pStyle w:val="a3"/>
            <w:jc w:val="center"/>
            <w:rPr>
              <w:rFonts w:eastAsia="ＭＳ ゴシック"/>
              <w:b/>
              <w:bCs/>
              <w:sz w:val="24"/>
            </w:rPr>
          </w:pPr>
          <w:r>
            <w:rPr>
              <w:rFonts w:eastAsia="ＭＳ ゴシック" w:hint="eastAsia"/>
              <w:b/>
              <w:bCs/>
              <w:sz w:val="24"/>
            </w:rPr>
            <w:t>作成日・</w:t>
          </w:r>
          <w:proofErr w:type="spellStart"/>
          <w:r>
            <w:rPr>
              <w:rFonts w:eastAsia="ＭＳ ゴシック" w:hint="eastAsia"/>
              <w:b/>
              <w:bCs/>
              <w:sz w:val="24"/>
            </w:rPr>
            <w:t>Ver</w:t>
          </w:r>
          <w:proofErr w:type="spellEnd"/>
        </w:p>
      </w:tc>
      <w:tc>
        <w:tcPr>
          <w:tcW w:w="3464" w:type="dxa"/>
          <w:vAlign w:val="center"/>
        </w:tcPr>
        <w:p w14:paraId="6A444E9E" w14:textId="11567B6A" w:rsidR="00DF2C85" w:rsidRDefault="009F6BCA" w:rsidP="004350E7">
          <w:pPr>
            <w:pStyle w:val="a3"/>
            <w:jc w:val="center"/>
            <w:rPr>
              <w:rFonts w:eastAsia="ＭＳ ゴシック"/>
              <w:b/>
              <w:bCs/>
              <w:sz w:val="24"/>
            </w:rPr>
          </w:pPr>
          <w:r>
            <w:rPr>
              <w:rFonts w:eastAsia="ＭＳ ゴシック" w:hint="eastAsia"/>
              <w:b/>
              <w:bCs/>
              <w:sz w:val="24"/>
            </w:rPr>
            <w:t>令和</w:t>
          </w:r>
          <w:r w:rsidR="00BA0FB5">
            <w:rPr>
              <w:rFonts w:eastAsia="ＭＳ ゴシック" w:hint="eastAsia"/>
              <w:b/>
              <w:bCs/>
              <w:sz w:val="24"/>
            </w:rPr>
            <w:t>5</w:t>
          </w:r>
          <w:r w:rsidR="00DF2C85">
            <w:rPr>
              <w:rFonts w:eastAsia="ＭＳ ゴシック" w:hint="eastAsia"/>
              <w:b/>
              <w:bCs/>
              <w:sz w:val="24"/>
            </w:rPr>
            <w:t>年</w:t>
          </w:r>
          <w:r w:rsidR="00BA0FB5">
            <w:rPr>
              <w:rFonts w:eastAsia="ＭＳ ゴシック" w:hint="eastAsia"/>
              <w:b/>
              <w:bCs/>
              <w:sz w:val="24"/>
            </w:rPr>
            <w:t>2</w:t>
          </w:r>
          <w:r w:rsidR="00DF2C85">
            <w:rPr>
              <w:rFonts w:eastAsia="ＭＳ ゴシック" w:hint="eastAsia"/>
              <w:b/>
              <w:bCs/>
              <w:sz w:val="24"/>
            </w:rPr>
            <w:t>月</w:t>
          </w:r>
          <w:r w:rsidR="00D47DBE">
            <w:rPr>
              <w:rFonts w:eastAsia="ＭＳ ゴシック" w:hint="eastAsia"/>
              <w:b/>
              <w:bCs/>
              <w:sz w:val="24"/>
            </w:rPr>
            <w:t>22</w:t>
          </w:r>
          <w:r w:rsidR="00DF2C85">
            <w:rPr>
              <w:rFonts w:eastAsia="ＭＳ ゴシック" w:hint="eastAsia"/>
              <w:b/>
              <w:bCs/>
              <w:sz w:val="24"/>
            </w:rPr>
            <w:t>日・</w:t>
          </w:r>
          <w:r w:rsidR="00DF2C85">
            <w:rPr>
              <w:rFonts w:eastAsia="ＭＳ ゴシック" w:hint="eastAsia"/>
              <w:b/>
              <w:bCs/>
              <w:sz w:val="24"/>
            </w:rPr>
            <w:t>Ver1</w:t>
          </w:r>
        </w:p>
      </w:tc>
    </w:tr>
    <w:tr w:rsidR="00DF2C85" w14:paraId="2A7083BB" w14:textId="77777777" w:rsidTr="00D858D6">
      <w:tc>
        <w:tcPr>
          <w:tcW w:w="2133" w:type="dxa"/>
          <w:vAlign w:val="center"/>
        </w:tcPr>
        <w:p w14:paraId="76EC0D2B" w14:textId="77777777" w:rsidR="00DF2C85" w:rsidRDefault="004350E7" w:rsidP="004350E7">
          <w:pPr>
            <w:pStyle w:val="a3"/>
            <w:jc w:val="center"/>
            <w:rPr>
              <w:rFonts w:eastAsia="ＭＳ ゴシック"/>
              <w:b/>
              <w:bCs/>
              <w:sz w:val="24"/>
            </w:rPr>
          </w:pPr>
          <w:r>
            <w:rPr>
              <w:rFonts w:eastAsia="ＭＳ ゴシック" w:hint="eastAsia"/>
              <w:b/>
              <w:bCs/>
              <w:sz w:val="24"/>
            </w:rPr>
            <w:t>WEB</w:t>
          </w:r>
          <w:r>
            <w:rPr>
              <w:rFonts w:eastAsia="ＭＳ ゴシック" w:hint="eastAsia"/>
              <w:b/>
              <w:bCs/>
              <w:sz w:val="24"/>
            </w:rPr>
            <w:t>公開</w:t>
          </w:r>
        </w:p>
      </w:tc>
      <w:tc>
        <w:tcPr>
          <w:tcW w:w="3464" w:type="dxa"/>
          <w:vAlign w:val="center"/>
        </w:tcPr>
        <w:p w14:paraId="58C220C8" w14:textId="7A226543" w:rsidR="00DF2C85" w:rsidRDefault="004350E7" w:rsidP="004350E7">
          <w:pPr>
            <w:pStyle w:val="a3"/>
            <w:jc w:val="center"/>
            <w:rPr>
              <w:rFonts w:eastAsia="ＭＳ ゴシック"/>
              <w:b/>
              <w:bCs/>
              <w:sz w:val="24"/>
            </w:rPr>
          </w:pPr>
          <w:r>
            <w:rPr>
              <w:rFonts w:eastAsia="ＭＳ ゴシック" w:hint="eastAsia"/>
              <w:b/>
              <w:bCs/>
              <w:sz w:val="24"/>
            </w:rPr>
            <w:t>可</w:t>
          </w:r>
        </w:p>
      </w:tc>
    </w:tr>
  </w:tbl>
  <w:p w14:paraId="397A6610" w14:textId="77777777" w:rsidR="00DF2C85" w:rsidRDefault="00DF2C85" w:rsidP="000D6C9C">
    <w:pPr>
      <w:pStyle w:val="a3"/>
      <w:ind w:right="964"/>
      <w:rPr>
        <w:rFonts w:eastAsia="ＭＳ ゴシック"/>
        <w:b/>
        <w:bCs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4pt;height:11.4pt" o:bullet="t">
        <v:imagedata r:id="rId1" o:title="BD14981_"/>
      </v:shape>
    </w:pict>
  </w:numPicBullet>
  <w:abstractNum w:abstractNumId="0" w15:restartNumberingAfterBreak="0">
    <w:nsid w:val="37E766CE"/>
    <w:multiLevelType w:val="hybridMultilevel"/>
    <w:tmpl w:val="5FB04614"/>
    <w:lvl w:ilvl="0" w:tplc="B538AD3E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714ADD"/>
    <w:multiLevelType w:val="hybridMultilevel"/>
    <w:tmpl w:val="7CE83678"/>
    <w:lvl w:ilvl="0" w:tplc="B538AD3E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black">
      <v:fill color="black"/>
      <v:stroke weight="1.5pt"/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F3F"/>
    <w:rsid w:val="000D6C9C"/>
    <w:rsid w:val="000E4480"/>
    <w:rsid w:val="00154620"/>
    <w:rsid w:val="001670DC"/>
    <w:rsid w:val="001B3B4F"/>
    <w:rsid w:val="002B4C10"/>
    <w:rsid w:val="003E6A59"/>
    <w:rsid w:val="004350E7"/>
    <w:rsid w:val="005623B0"/>
    <w:rsid w:val="00583675"/>
    <w:rsid w:val="005E1182"/>
    <w:rsid w:val="00626E53"/>
    <w:rsid w:val="0067014F"/>
    <w:rsid w:val="006A761A"/>
    <w:rsid w:val="00713575"/>
    <w:rsid w:val="007519FE"/>
    <w:rsid w:val="0080289C"/>
    <w:rsid w:val="00844290"/>
    <w:rsid w:val="00846CA5"/>
    <w:rsid w:val="008728A4"/>
    <w:rsid w:val="008A5266"/>
    <w:rsid w:val="0092722B"/>
    <w:rsid w:val="00937A4F"/>
    <w:rsid w:val="009C44FF"/>
    <w:rsid w:val="009F6BCA"/>
    <w:rsid w:val="00A502C0"/>
    <w:rsid w:val="00AA2757"/>
    <w:rsid w:val="00AE6E22"/>
    <w:rsid w:val="00B257AC"/>
    <w:rsid w:val="00B42BC9"/>
    <w:rsid w:val="00B6116C"/>
    <w:rsid w:val="00BA0FB5"/>
    <w:rsid w:val="00BF036F"/>
    <w:rsid w:val="00C204E6"/>
    <w:rsid w:val="00D47DBE"/>
    <w:rsid w:val="00D542DC"/>
    <w:rsid w:val="00D858D6"/>
    <w:rsid w:val="00D87BD6"/>
    <w:rsid w:val="00DD5F3F"/>
    <w:rsid w:val="00DF2C85"/>
    <w:rsid w:val="00DF3A56"/>
    <w:rsid w:val="00E43770"/>
    <w:rsid w:val="00E50625"/>
    <w:rsid w:val="00E85BD4"/>
    <w:rsid w:val="00F95CD4"/>
    <w:rsid w:val="00FC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black">
      <v:fill color="black"/>
      <v:stroke weight="1.5pt"/>
      <v:textbox inset="5.85pt,.7pt,5.85pt,.7pt"/>
      <o:colormenu v:ext="edit" fillcolor="none" strokecolor="red"/>
    </o:shapedefaults>
    <o:shapelayout v:ext="edit">
      <o:idmap v:ext="edit" data="1"/>
    </o:shapelayout>
  </w:shapeDefaults>
  <w:decimalSymbol w:val="."/>
  <w:listSeparator w:val=","/>
  <w14:docId w14:val="6850A80A"/>
  <w15:chartTrackingRefBased/>
  <w15:docId w15:val="{A13FDBC5-E812-4A4A-AFC9-D8EB2EE3C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93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E6A59"/>
    <w:pPr>
      <w:ind w:leftChars="400" w:left="840"/>
    </w:pPr>
  </w:style>
  <w:style w:type="character" w:styleId="a7">
    <w:name w:val="annotation reference"/>
    <w:uiPriority w:val="99"/>
    <w:semiHidden/>
    <w:unhideWhenUsed/>
    <w:rsid w:val="009F6BC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F6BCA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9F6BCA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F6BCA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9F6BCA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F6BCA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9F6BC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e">
    <w:name w:val="Hyperlink"/>
    <w:basedOn w:val="a0"/>
    <w:uiPriority w:val="99"/>
    <w:unhideWhenUsed/>
    <w:rsid w:val="005623B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623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w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hyperlink" Target="https://www.youtube.com/watch?v=VJdEP0BQiR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VJdEP0BQiRQ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0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株式会社　食クラ食品</vt:lpstr>
      <vt:lpstr>　株式会社　食クラ食品</vt:lpstr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株式会社　食クラ食品</dc:title>
  <dc:subject/>
  <dc:creator>経営企画部産業振興課　高橋功　（内線208）</dc:creator>
  <cp:keywords/>
  <cp:lastModifiedBy>100140</cp:lastModifiedBy>
  <cp:revision>4</cp:revision>
  <cp:lastPrinted>2019-01-31T23:31:00Z</cp:lastPrinted>
  <dcterms:created xsi:type="dcterms:W3CDTF">2023-02-06T00:16:00Z</dcterms:created>
  <dcterms:modified xsi:type="dcterms:W3CDTF">2023-02-17T10:22:00Z</dcterms:modified>
</cp:coreProperties>
</file>